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345" w:rsidRPr="00C17338" w:rsidRDefault="00C30345">
      <w:pPr>
        <w:rPr>
          <w:rFonts w:ascii="Arial" w:hAnsi="Arial" w:cs="Arial"/>
        </w:rPr>
      </w:pPr>
    </w:p>
    <w:p w:rsidR="00C30345" w:rsidRPr="00C17338" w:rsidRDefault="00C30345">
      <w:pPr>
        <w:rPr>
          <w:rFonts w:ascii="Arial" w:hAnsi="Arial" w:cs="Arial"/>
        </w:rPr>
      </w:pPr>
    </w:p>
    <w:p w:rsidR="00C30345" w:rsidRPr="00C17338" w:rsidRDefault="00C30345" w:rsidP="00B12868">
      <w:pPr>
        <w:spacing w:line="276" w:lineRule="auto"/>
        <w:rPr>
          <w:rFonts w:ascii="Arial" w:hAnsi="Arial" w:cs="Arial"/>
        </w:rPr>
      </w:pPr>
      <w:bookmarkStart w:id="0" w:name="_GoBack"/>
    </w:p>
    <w:p w:rsidR="00C30345" w:rsidRPr="00C17338" w:rsidRDefault="008758BE" w:rsidP="00B12868">
      <w:pPr>
        <w:spacing w:line="276" w:lineRule="auto"/>
        <w:jc w:val="center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REGULAMIN</w:t>
      </w:r>
    </w:p>
    <w:p w:rsidR="00C30345" w:rsidRPr="00C17338" w:rsidRDefault="00C30345" w:rsidP="00B12868">
      <w:pPr>
        <w:spacing w:line="276" w:lineRule="auto"/>
        <w:jc w:val="center"/>
        <w:rPr>
          <w:rFonts w:ascii="Arial" w:hAnsi="Arial" w:cs="Arial"/>
        </w:rPr>
      </w:pPr>
    </w:p>
    <w:p w:rsidR="00C30345" w:rsidRPr="00C17338" w:rsidRDefault="008758BE" w:rsidP="00B12868">
      <w:pPr>
        <w:spacing w:line="276" w:lineRule="auto"/>
        <w:jc w:val="center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rekrutacji i uczestnictwa w projekcie</w:t>
      </w:r>
    </w:p>
    <w:p w:rsidR="00C30345" w:rsidRPr="00C17338" w:rsidRDefault="008758BE" w:rsidP="00B12868">
      <w:pPr>
        <w:spacing w:line="276" w:lineRule="auto"/>
        <w:jc w:val="center"/>
        <w:rPr>
          <w:rFonts w:ascii="Arial" w:hAnsi="Arial" w:cs="Arial"/>
        </w:rPr>
      </w:pPr>
      <w:r w:rsidRPr="00C17338">
        <w:rPr>
          <w:rFonts w:ascii="Arial" w:hAnsi="Arial" w:cs="Arial"/>
        </w:rPr>
        <w:t>„</w:t>
      </w:r>
      <w:r w:rsidRPr="00C17338">
        <w:rPr>
          <w:rFonts w:ascii="Arial" w:hAnsi="Arial" w:cs="Arial"/>
          <w:b/>
          <w:bCs/>
        </w:rPr>
        <w:t>Uczymy dla przyszłości”</w:t>
      </w:r>
    </w:p>
    <w:p w:rsidR="00C30345" w:rsidRPr="00C17338" w:rsidRDefault="00C30345" w:rsidP="00B12868">
      <w:pPr>
        <w:spacing w:line="276" w:lineRule="auto"/>
        <w:jc w:val="center"/>
        <w:rPr>
          <w:rFonts w:ascii="Arial" w:hAnsi="Arial" w:cs="Arial"/>
        </w:rPr>
      </w:pPr>
    </w:p>
    <w:p w:rsidR="00C30345" w:rsidRPr="00C17338" w:rsidRDefault="00C30345" w:rsidP="00B12868">
      <w:pPr>
        <w:spacing w:line="276" w:lineRule="auto"/>
        <w:jc w:val="center"/>
        <w:rPr>
          <w:rFonts w:ascii="Arial" w:hAnsi="Arial" w:cs="Arial"/>
        </w:rPr>
      </w:pPr>
    </w:p>
    <w:p w:rsidR="00C30345" w:rsidRPr="00C17338" w:rsidRDefault="008758BE" w:rsidP="00B12868">
      <w:pPr>
        <w:spacing w:line="276" w:lineRule="auto"/>
        <w:jc w:val="center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współfinansowanego ze środków z Europejskiego Funduszu Społecznego Plus</w:t>
      </w:r>
    </w:p>
    <w:p w:rsidR="00C30345" w:rsidRPr="00C17338" w:rsidRDefault="008758BE" w:rsidP="00B12868">
      <w:pPr>
        <w:spacing w:line="276" w:lineRule="auto"/>
        <w:jc w:val="center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w ramach programu Fundusze Europejskie dla Śląskiego 2021-2027</w:t>
      </w:r>
    </w:p>
    <w:p w:rsidR="00C30345" w:rsidRPr="00C17338" w:rsidRDefault="00C30345" w:rsidP="00B12868">
      <w:pPr>
        <w:spacing w:line="276" w:lineRule="auto"/>
        <w:jc w:val="center"/>
        <w:rPr>
          <w:rFonts w:ascii="Arial" w:hAnsi="Arial" w:cs="Arial"/>
        </w:rPr>
      </w:pPr>
    </w:p>
    <w:p w:rsidR="00C30345" w:rsidRPr="00C17338" w:rsidRDefault="00C30345" w:rsidP="00B12868">
      <w:pPr>
        <w:spacing w:line="276" w:lineRule="auto"/>
        <w:jc w:val="center"/>
        <w:rPr>
          <w:rFonts w:ascii="Arial" w:hAnsi="Arial" w:cs="Arial"/>
        </w:rPr>
      </w:pPr>
    </w:p>
    <w:p w:rsidR="00C30345" w:rsidRPr="00C17338" w:rsidRDefault="00C30345" w:rsidP="00B12868">
      <w:pPr>
        <w:spacing w:line="276" w:lineRule="auto"/>
        <w:jc w:val="center"/>
        <w:rPr>
          <w:rFonts w:ascii="Arial" w:hAnsi="Arial" w:cs="Arial"/>
        </w:rPr>
      </w:pPr>
    </w:p>
    <w:p w:rsidR="00C30345" w:rsidRPr="00C17338" w:rsidRDefault="008758BE" w:rsidP="00B12868">
      <w:pPr>
        <w:spacing w:line="276" w:lineRule="auto"/>
        <w:jc w:val="center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Priorytet: FESL.06.00-Fundusze Europejskie dla edukacji</w:t>
      </w:r>
    </w:p>
    <w:p w:rsidR="00C30345" w:rsidRPr="00C17338" w:rsidRDefault="008758BE" w:rsidP="00B12868">
      <w:pPr>
        <w:spacing w:line="276" w:lineRule="auto"/>
        <w:jc w:val="center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Działanie: FESL.06.02-Kształcenie ogólne</w:t>
      </w:r>
    </w:p>
    <w:p w:rsidR="00C30345" w:rsidRPr="00C17338" w:rsidRDefault="008758BE" w:rsidP="00B12868">
      <w:pPr>
        <w:spacing w:line="276" w:lineRule="auto"/>
        <w:jc w:val="center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Numer umowy: UDA-FESL.06.02-IZ.01-023F/23-00</w:t>
      </w:r>
    </w:p>
    <w:p w:rsidR="00C30345" w:rsidRPr="00C17338" w:rsidRDefault="00C30345" w:rsidP="00B12868">
      <w:pPr>
        <w:spacing w:line="276" w:lineRule="auto"/>
        <w:jc w:val="both"/>
        <w:rPr>
          <w:rFonts w:ascii="Arial" w:hAnsi="Arial" w:cs="Arial"/>
        </w:rPr>
      </w:pPr>
    </w:p>
    <w:p w:rsidR="00C30345" w:rsidRPr="00C17338" w:rsidRDefault="00C30345" w:rsidP="00B12868">
      <w:pPr>
        <w:spacing w:line="276" w:lineRule="auto"/>
        <w:jc w:val="both"/>
        <w:rPr>
          <w:rFonts w:ascii="Arial" w:hAnsi="Arial" w:cs="Arial"/>
        </w:rPr>
      </w:pPr>
    </w:p>
    <w:p w:rsidR="00C30345" w:rsidRPr="00C17338" w:rsidRDefault="00C30345" w:rsidP="00B12868">
      <w:pPr>
        <w:spacing w:line="276" w:lineRule="auto"/>
        <w:jc w:val="both"/>
        <w:rPr>
          <w:rFonts w:ascii="Arial" w:hAnsi="Arial" w:cs="Arial"/>
        </w:rPr>
      </w:pPr>
    </w:p>
    <w:p w:rsidR="00C30345" w:rsidRPr="00C17338" w:rsidRDefault="008758BE" w:rsidP="00B12868">
      <w:pPr>
        <w:pStyle w:val="Paragraf"/>
        <w:spacing w:line="276" w:lineRule="auto"/>
        <w:rPr>
          <w:rFonts w:ascii="Arial" w:hAnsi="Arial" w:cs="Arial"/>
        </w:rPr>
      </w:pPr>
      <w:r w:rsidRPr="00C17338">
        <w:rPr>
          <w:rFonts w:ascii="Arial" w:hAnsi="Arial" w:cs="Arial"/>
        </w:rPr>
        <w:t>§ 1</w:t>
      </w:r>
    </w:p>
    <w:p w:rsidR="00C30345" w:rsidRPr="00C17338" w:rsidRDefault="008758BE" w:rsidP="00B12868">
      <w:pPr>
        <w:pStyle w:val="Paragraf"/>
        <w:spacing w:line="276" w:lineRule="auto"/>
        <w:rPr>
          <w:rFonts w:ascii="Arial" w:hAnsi="Arial" w:cs="Arial"/>
        </w:rPr>
      </w:pPr>
      <w:r w:rsidRPr="00C17338">
        <w:rPr>
          <w:rFonts w:ascii="Arial" w:hAnsi="Arial" w:cs="Arial"/>
        </w:rPr>
        <w:t>POSTANOWIENIA OGÓLNE</w:t>
      </w:r>
    </w:p>
    <w:p w:rsidR="00C30345" w:rsidRPr="00C17338" w:rsidRDefault="00C30345" w:rsidP="00B12868">
      <w:pPr>
        <w:pStyle w:val="Akapitzlist"/>
        <w:spacing w:line="276" w:lineRule="auto"/>
        <w:ind w:left="0"/>
        <w:jc w:val="both"/>
        <w:rPr>
          <w:rFonts w:ascii="Arial" w:hAnsi="Arial" w:cs="Arial"/>
        </w:rPr>
      </w:pPr>
    </w:p>
    <w:p w:rsidR="00C30345" w:rsidRPr="00C17338" w:rsidRDefault="008758BE" w:rsidP="00B12868">
      <w:pPr>
        <w:pStyle w:val="Tre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Regulamin określa zasady rekrutacji i uczestnictwa w projekcie „Uczymy dla przyszłości” współfinansowanego ze środk</w:t>
      </w:r>
      <w:r w:rsidRPr="00C17338">
        <w:rPr>
          <w:rFonts w:ascii="Arial" w:hAnsi="Arial" w:cs="Arial"/>
          <w:lang w:val="es-ES_tradnl"/>
        </w:rPr>
        <w:t>ó</w:t>
      </w:r>
      <w:r w:rsidRPr="00C17338">
        <w:rPr>
          <w:rFonts w:ascii="Arial" w:hAnsi="Arial" w:cs="Arial"/>
        </w:rPr>
        <w:t>w Europejskiego Funduszu Społecznego Plus, w ramach programu Fundusze Europejskie dla Śląskiego 2021-2027, priorytet: FESL.06.00 -Fundusze Europejskie dla edukacji; działanie FESL.06.02 -Kształcenie og</w:t>
      </w:r>
      <w:r w:rsidRPr="00C17338">
        <w:rPr>
          <w:rFonts w:ascii="Arial" w:hAnsi="Arial" w:cs="Arial"/>
          <w:lang w:val="es-ES_tradnl"/>
        </w:rPr>
        <w:t>ó</w:t>
      </w:r>
      <w:r w:rsidRPr="00C17338">
        <w:rPr>
          <w:rFonts w:ascii="Arial" w:hAnsi="Arial" w:cs="Arial"/>
        </w:rPr>
        <w:t>lne.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Celem projektu jest </w:t>
      </w:r>
      <w:r w:rsidRPr="00C17338">
        <w:rPr>
          <w:rFonts w:ascii="Arial" w:hAnsi="Arial" w:cs="Arial"/>
          <w:bCs/>
        </w:rPr>
        <w:t>w</w:t>
      </w:r>
      <w:r w:rsidRPr="00C17338">
        <w:rPr>
          <w:rFonts w:ascii="Arial" w:hAnsi="Arial" w:cs="Arial"/>
        </w:rPr>
        <w:t>sparcie uczniów II LO im. Stanisława Staszica w Tarnowskich Górach ze specjalnymi potrzebami rozwojowymi i edukacyjnymi poprzez umożliwienie im udziału w różnych formach dodatkowych zajęć edukacyjnych: dydaktyczno- wyrównawczych, rozwijających uzdolnienia oraz wspierających funkcjonowanie społeczne i zdrowie psychiczne. Wsparciem objęt</w:t>
      </w:r>
      <w:r w:rsidR="00C17338">
        <w:rPr>
          <w:rFonts w:ascii="Arial" w:hAnsi="Arial" w:cs="Arial"/>
        </w:rPr>
        <w:t>a jest też kadra pedagogiczna i </w:t>
      </w:r>
      <w:r w:rsidRPr="00C17338">
        <w:rPr>
          <w:rFonts w:ascii="Arial" w:hAnsi="Arial" w:cs="Arial"/>
        </w:rPr>
        <w:t>rodzice.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Projekt realizowany jest w II Liceum Ogólnokształ</w:t>
      </w:r>
      <w:r w:rsidR="00B775EA" w:rsidRPr="00C17338">
        <w:rPr>
          <w:rFonts w:ascii="Arial" w:hAnsi="Arial" w:cs="Arial"/>
        </w:rPr>
        <w:t>cącym im. Stanisława Staszica w </w:t>
      </w:r>
      <w:r w:rsidRPr="00C17338">
        <w:rPr>
          <w:rFonts w:ascii="Arial" w:hAnsi="Arial" w:cs="Arial"/>
        </w:rPr>
        <w:t>Tarnowskich Górach.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 ramach projektu założono: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Zajęcia rozwijające uzdolnienia z zakresu przedmiot</w:t>
      </w:r>
      <w:r w:rsidRPr="00C17338">
        <w:rPr>
          <w:rFonts w:ascii="Arial" w:hAnsi="Arial" w:cs="Arial"/>
          <w:lang w:val="es-ES_tradnl"/>
        </w:rPr>
        <w:t>ó</w:t>
      </w:r>
      <w:r w:rsidRPr="00C17338">
        <w:rPr>
          <w:rFonts w:ascii="Arial" w:hAnsi="Arial" w:cs="Arial"/>
        </w:rPr>
        <w:t>w ścisłych (fizyka, chemia) oraz humanistycznych (filmoznawstwa, teatrologii i historii sztuki).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Zajęcia dydaktyczno-wyrównawcze (z biologii, geografii, j. niemieckiego).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Warsztaty antydyskryminacyjne dla uczniów.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Warsztaty pracy z ciałem z elementami treningu antystresowego.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Plenerowe warsztaty integracyjne połączone z treningiem umiejętności społecznych.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Spotkanie dla rodziców z psychologiem z Poradni Zdrowia Psychicznego.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lastRenderedPageBreak/>
        <w:t xml:space="preserve">Dodatkowe konsultacje diagnostyczne z psychologiem i pedagogiem szkolnym. 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Szkolenia kadry pedagogicznej z tematyki antydyskryminacyjnej, szkolenie przedmiotowe dla nauczyciela chemii oraz dla pedagoga i psychologa szkolnego.</w:t>
      </w:r>
    </w:p>
    <w:p w:rsidR="00C30345" w:rsidRPr="00C17338" w:rsidRDefault="00B775EA" w:rsidP="00B1286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</w:t>
      </w:r>
      <w:r w:rsidR="008758BE" w:rsidRPr="00C17338">
        <w:rPr>
          <w:rFonts w:ascii="Arial" w:hAnsi="Arial" w:cs="Arial"/>
        </w:rPr>
        <w:t xml:space="preserve">yposażenie placówki edukacyjnej w sprzęt multimedialny, pomoce dydaktyczne oraz podręczniki. 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Wydzielenie dodatkowej przestrzeni dla uczniów - kącik wyciszenia.</w:t>
      </w:r>
    </w:p>
    <w:p w:rsidR="00C30345" w:rsidRPr="00C17338" w:rsidRDefault="008758BE" w:rsidP="00B12868">
      <w:pPr>
        <w:pStyle w:val="Akapitzlist"/>
        <w:numPr>
          <w:ilvl w:val="0"/>
          <w:numId w:val="5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Projekt realizowany jest w terminie od 1 września 2024 roku do 30 czerwca 2026 roku na terenie województwa śląskiego. </w:t>
      </w:r>
    </w:p>
    <w:p w:rsidR="00C30345" w:rsidRPr="00C17338" w:rsidRDefault="00C30345" w:rsidP="00B12868">
      <w:pPr>
        <w:pStyle w:val="Akapitzlist"/>
        <w:spacing w:after="120" w:line="276" w:lineRule="auto"/>
        <w:ind w:left="0"/>
        <w:jc w:val="both"/>
        <w:rPr>
          <w:rFonts w:ascii="Arial" w:hAnsi="Arial" w:cs="Arial"/>
        </w:rPr>
      </w:pPr>
    </w:p>
    <w:p w:rsidR="00C30345" w:rsidRPr="00C17338" w:rsidRDefault="008758BE" w:rsidP="00B12868">
      <w:pPr>
        <w:pStyle w:val="Paragraf"/>
        <w:spacing w:line="276" w:lineRule="auto"/>
        <w:rPr>
          <w:rFonts w:ascii="Arial" w:hAnsi="Arial" w:cs="Arial"/>
        </w:rPr>
      </w:pPr>
      <w:r w:rsidRPr="00C17338">
        <w:rPr>
          <w:rFonts w:ascii="Arial" w:hAnsi="Arial" w:cs="Arial"/>
        </w:rPr>
        <w:t>§ 2</w:t>
      </w:r>
    </w:p>
    <w:p w:rsidR="00C30345" w:rsidRPr="00C17338" w:rsidRDefault="008758BE" w:rsidP="00B12868">
      <w:pPr>
        <w:pStyle w:val="Paragraf"/>
        <w:spacing w:line="276" w:lineRule="auto"/>
        <w:rPr>
          <w:rFonts w:ascii="Arial" w:hAnsi="Arial" w:cs="Arial"/>
        </w:rPr>
      </w:pPr>
      <w:r w:rsidRPr="00C17338">
        <w:rPr>
          <w:rFonts w:ascii="Arial" w:hAnsi="Arial" w:cs="Arial"/>
        </w:rPr>
        <w:t>SŁOWNIK POJĘĆ</w:t>
      </w:r>
    </w:p>
    <w:p w:rsidR="00C30345" w:rsidRPr="00C17338" w:rsidRDefault="00C30345" w:rsidP="00B12868">
      <w:pPr>
        <w:spacing w:line="276" w:lineRule="auto"/>
        <w:jc w:val="both"/>
        <w:rPr>
          <w:rFonts w:ascii="Arial" w:hAnsi="Arial" w:cs="Arial"/>
        </w:rPr>
      </w:pPr>
    </w:p>
    <w:p w:rsidR="00C30345" w:rsidRPr="00C17338" w:rsidRDefault="008758BE" w:rsidP="00B12868">
      <w:pPr>
        <w:pStyle w:val="Akapitzlist"/>
        <w:numPr>
          <w:ilvl w:val="0"/>
          <w:numId w:val="6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Projekt</w:t>
      </w:r>
      <w:r w:rsidRPr="00C17338">
        <w:rPr>
          <w:rFonts w:ascii="Arial" w:hAnsi="Arial" w:cs="Arial"/>
        </w:rPr>
        <w:t xml:space="preserve"> – Projekt „Uczymy dla przyszłości” współfinansowany ze środków Europejskiego Funduszu Społecznego Plus, w ramach programu Fundusze Europejskie dla Śląskiego 2021-2027, priorytet: FESL.06.00 -Fundusze Europejskie dla edukacji; działanie FESL.06.02 -Kształcenie ogólne. 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Regulamin</w:t>
      </w:r>
      <w:r w:rsidRPr="00C17338">
        <w:rPr>
          <w:rFonts w:ascii="Arial" w:hAnsi="Arial" w:cs="Arial"/>
        </w:rPr>
        <w:t xml:space="preserve"> – Regulamin rekrutacji i uczestnictwa w projekcie „Uczymy dla przyszłości” współfinansowanego ze środków Europejskiego Funduszu Społecznego Plus, w ramach programu Fundusze Europejskie dla Śląskiego 2021-2027, priorytet: FESL.06.00 -Fundusze Europejskie dla edukacji; działanie FESL.06.02 -Kształcenie ogólne.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Szkoła</w:t>
      </w:r>
      <w:r w:rsidRPr="00C17338">
        <w:rPr>
          <w:rFonts w:ascii="Arial" w:hAnsi="Arial" w:cs="Arial"/>
        </w:rPr>
        <w:t xml:space="preserve"> - II Liceum Ogólnokształcące im. Stanisława Staszica w Tarnowskich Górach.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Biuro Projektu</w:t>
      </w:r>
      <w:r w:rsidRPr="00C17338">
        <w:rPr>
          <w:rFonts w:ascii="Arial" w:hAnsi="Arial" w:cs="Arial"/>
        </w:rPr>
        <w:t xml:space="preserve"> – budynek II Liceum Ogólnokszta</w:t>
      </w:r>
      <w:r w:rsidR="00C17338">
        <w:rPr>
          <w:rFonts w:ascii="Arial" w:hAnsi="Arial" w:cs="Arial"/>
        </w:rPr>
        <w:t>łcągo im. Stanisława Staszica w </w:t>
      </w:r>
      <w:r w:rsidRPr="00C17338">
        <w:rPr>
          <w:rFonts w:ascii="Arial" w:hAnsi="Arial" w:cs="Arial"/>
        </w:rPr>
        <w:t xml:space="preserve">Tarnowskich Górach przy ul. Piłsudskiego 1, parter sala nr </w:t>
      </w:r>
      <w:r w:rsidR="00C17338">
        <w:rPr>
          <w:rFonts w:ascii="Arial" w:hAnsi="Arial" w:cs="Arial"/>
        </w:rPr>
        <w:t>12, telefon: 32 285 29 41, e </w:t>
      </w:r>
      <w:r w:rsidRPr="00C17338">
        <w:rPr>
          <w:rFonts w:ascii="Arial" w:hAnsi="Arial" w:cs="Arial"/>
        </w:rPr>
        <w:t>mail: lostaszic@wp.pl.</w:t>
      </w:r>
    </w:p>
    <w:p w:rsidR="00C30345" w:rsidRPr="00C17338" w:rsidRDefault="008758BE" w:rsidP="00B12868">
      <w:pPr>
        <w:pStyle w:val="Akapitzlist"/>
        <w:numPr>
          <w:ilvl w:val="0"/>
          <w:numId w:val="7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Kandydat</w:t>
      </w:r>
      <w:r w:rsidRPr="00C17338">
        <w:rPr>
          <w:rFonts w:ascii="Arial" w:hAnsi="Arial" w:cs="Arial"/>
        </w:rPr>
        <w:t xml:space="preserve"> – osoba, która bierze udział w naborze do Projektu oraz złoży Formularz Zgłoszeniowy (zgodnie ze wzorem stanowiącym załącznik nr 1 do Regulaminu). Kandydatami na uczestników projektu mogą być wyłącznie osoby należące do grupy docelowej wskazanej we wniosku o dofinansowanie.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Uczestnik</w:t>
      </w:r>
      <w:r w:rsidRPr="00C17338">
        <w:rPr>
          <w:rFonts w:ascii="Arial" w:hAnsi="Arial" w:cs="Arial"/>
        </w:rPr>
        <w:t xml:space="preserve"> – uczeń/uczennica, rodzic, nauczyciel/nauczycielka szkoły biorącej udział w Projekcie, który został zakwalifikowany /która została zakwalifikowana do udziału w Projekcie i złożył/a podpisaną: </w:t>
      </w:r>
    </w:p>
    <w:p w:rsidR="00C30345" w:rsidRPr="00C17338" w:rsidRDefault="008758BE" w:rsidP="00B12868">
      <w:pPr>
        <w:pStyle w:val="Akapitzlist"/>
        <w:numPr>
          <w:ilvl w:val="0"/>
          <w:numId w:val="8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deklarację uczestnictwa w Projekcie (zgodnie ze </w:t>
      </w:r>
      <w:r w:rsidR="00C17338">
        <w:rPr>
          <w:rFonts w:ascii="Arial" w:hAnsi="Arial" w:cs="Arial"/>
        </w:rPr>
        <w:t>wzorem stanowiącym załącznik nr </w:t>
      </w:r>
      <w:r w:rsidRPr="00C17338">
        <w:rPr>
          <w:rFonts w:ascii="Arial" w:hAnsi="Arial" w:cs="Arial"/>
        </w:rPr>
        <w:t>2),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formularz klauzuli informacyjnej - IZ (wzór określony w załączniku nr 3), 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formularz</w:t>
      </w:r>
      <w:r w:rsidR="008103F3" w:rsidRPr="00C17338">
        <w:rPr>
          <w:rFonts w:ascii="Arial" w:hAnsi="Arial" w:cs="Arial"/>
        </w:rPr>
        <w:t xml:space="preserve"> klauzuli informacyjnej - SZKOŁA</w:t>
      </w:r>
      <w:r w:rsidRPr="00C17338">
        <w:rPr>
          <w:rFonts w:ascii="Arial" w:hAnsi="Arial" w:cs="Arial"/>
        </w:rPr>
        <w:t xml:space="preserve"> (wzór określony w załączniku nr 4), 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formularz dane Uczestnika Projektu (stanowiący załącznik nr 5).</w:t>
      </w:r>
    </w:p>
    <w:p w:rsidR="00C30345" w:rsidRPr="00C17338" w:rsidRDefault="008758BE" w:rsidP="00B12868">
      <w:pPr>
        <w:pStyle w:val="Akapitzlist"/>
        <w:numPr>
          <w:ilvl w:val="0"/>
          <w:numId w:val="9"/>
        </w:numPr>
        <w:spacing w:after="120" w:line="276" w:lineRule="auto"/>
        <w:jc w:val="both"/>
        <w:rPr>
          <w:rFonts w:ascii="Arial" w:hAnsi="Arial" w:cs="Arial"/>
          <w:b/>
          <w:bCs/>
        </w:rPr>
      </w:pPr>
      <w:r w:rsidRPr="00C17338">
        <w:rPr>
          <w:rFonts w:ascii="Arial" w:hAnsi="Arial" w:cs="Arial"/>
          <w:b/>
          <w:bCs/>
        </w:rPr>
        <w:t>Formularz zgłoszeniowy</w:t>
      </w:r>
      <w:r w:rsidRPr="00C17338">
        <w:rPr>
          <w:rFonts w:ascii="Arial" w:hAnsi="Arial" w:cs="Arial"/>
        </w:rPr>
        <w:t xml:space="preserve"> –formularz zgłoszeniowy, kt</w:t>
      </w:r>
      <w:r w:rsidR="00C17338">
        <w:rPr>
          <w:rFonts w:ascii="Arial" w:hAnsi="Arial" w:cs="Arial"/>
        </w:rPr>
        <w:t>órego wzór stanowi załącznik  nr </w:t>
      </w:r>
      <w:r w:rsidRPr="00C17338">
        <w:rPr>
          <w:rFonts w:ascii="Arial" w:hAnsi="Arial" w:cs="Arial"/>
        </w:rPr>
        <w:t>1 do Regulaminu, składany w procesie rekrutacji przez Kandydata.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Komisja Rekrutacyjna</w:t>
      </w:r>
      <w:r w:rsidRPr="00C17338">
        <w:rPr>
          <w:rFonts w:ascii="Arial" w:hAnsi="Arial" w:cs="Arial"/>
        </w:rPr>
        <w:t xml:space="preserve"> - zespół osób składający się z pracowników Szkoły, weryfikujących dokumenty i zatwierdzających listy Uczestników.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lastRenderedPageBreak/>
        <w:t>Wsparcie</w:t>
      </w:r>
      <w:r w:rsidR="00B775EA" w:rsidRPr="00C17338">
        <w:rPr>
          <w:rFonts w:ascii="Arial" w:hAnsi="Arial" w:cs="Arial"/>
        </w:rPr>
        <w:t xml:space="preserve"> – Formy w</w:t>
      </w:r>
      <w:r w:rsidRPr="00C17338">
        <w:rPr>
          <w:rFonts w:ascii="Arial" w:hAnsi="Arial" w:cs="Arial"/>
        </w:rPr>
        <w:t>sparcia, któ</w:t>
      </w:r>
      <w:r w:rsidR="00D17A16" w:rsidRPr="00C17338">
        <w:rPr>
          <w:rFonts w:ascii="Arial" w:hAnsi="Arial" w:cs="Arial"/>
        </w:rPr>
        <w:t>re zostały opisane w § 3 ust. 11</w:t>
      </w:r>
      <w:r w:rsidRPr="00C17338">
        <w:rPr>
          <w:rFonts w:ascii="Arial" w:hAnsi="Arial" w:cs="Arial"/>
        </w:rPr>
        <w:t>, 1</w:t>
      </w:r>
      <w:r w:rsidR="00D17A16" w:rsidRPr="00C17338">
        <w:rPr>
          <w:rFonts w:ascii="Arial" w:hAnsi="Arial" w:cs="Arial"/>
        </w:rPr>
        <w:t>2 i 13</w:t>
      </w:r>
      <w:r w:rsidRPr="00C17338">
        <w:rPr>
          <w:rFonts w:ascii="Arial" w:hAnsi="Arial" w:cs="Arial"/>
        </w:rPr>
        <w:t>.</w:t>
      </w:r>
    </w:p>
    <w:p w:rsidR="00C30345" w:rsidRPr="00C17338" w:rsidRDefault="00C30345" w:rsidP="00B12868">
      <w:pPr>
        <w:spacing w:line="276" w:lineRule="auto"/>
        <w:rPr>
          <w:rFonts w:ascii="Arial" w:hAnsi="Arial" w:cs="Arial"/>
        </w:rPr>
      </w:pPr>
    </w:p>
    <w:p w:rsidR="00C30345" w:rsidRPr="00C17338" w:rsidRDefault="008758BE" w:rsidP="00B12868">
      <w:pPr>
        <w:pStyle w:val="Paragraf"/>
        <w:spacing w:line="276" w:lineRule="auto"/>
        <w:rPr>
          <w:rFonts w:ascii="Arial" w:hAnsi="Arial" w:cs="Arial"/>
        </w:rPr>
      </w:pPr>
      <w:r w:rsidRPr="00C17338">
        <w:rPr>
          <w:rFonts w:ascii="Arial" w:hAnsi="Arial" w:cs="Arial"/>
          <w:b w:val="0"/>
          <w:bCs w:val="0"/>
        </w:rPr>
        <w:br w:type="page"/>
      </w:r>
    </w:p>
    <w:p w:rsidR="00C30345" w:rsidRPr="00C17338" w:rsidRDefault="008758BE" w:rsidP="00B12868">
      <w:pPr>
        <w:pStyle w:val="Paragraf"/>
        <w:spacing w:line="276" w:lineRule="auto"/>
        <w:rPr>
          <w:rFonts w:ascii="Arial" w:hAnsi="Arial" w:cs="Arial"/>
        </w:rPr>
      </w:pPr>
      <w:r w:rsidRPr="00C17338">
        <w:rPr>
          <w:rFonts w:ascii="Arial" w:hAnsi="Arial" w:cs="Arial"/>
        </w:rPr>
        <w:lastRenderedPageBreak/>
        <w:t>§ 3</w:t>
      </w:r>
    </w:p>
    <w:p w:rsidR="00C30345" w:rsidRPr="00C17338" w:rsidRDefault="008758BE" w:rsidP="00B12868">
      <w:pPr>
        <w:pStyle w:val="Paragraf"/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WARUNKI UDZIAŁU UCZESTNIKÓW W PROJEKCIE ORAZ KRYTERIA REKRUTACJI</w:t>
      </w:r>
    </w:p>
    <w:p w:rsidR="00C30345" w:rsidRPr="00C17338" w:rsidRDefault="00C30345" w:rsidP="00B12868">
      <w:pPr>
        <w:spacing w:line="276" w:lineRule="auto"/>
        <w:jc w:val="both"/>
        <w:rPr>
          <w:rFonts w:ascii="Arial" w:hAnsi="Arial" w:cs="Arial"/>
        </w:rPr>
      </w:pPr>
    </w:p>
    <w:p w:rsidR="00C30345" w:rsidRPr="00C17338" w:rsidRDefault="008758BE" w:rsidP="00B12868">
      <w:pPr>
        <w:pStyle w:val="Akapitzlist"/>
        <w:numPr>
          <w:ilvl w:val="0"/>
          <w:numId w:val="10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Informacje o Projekcie, Regulamin zostaną zamieszczone w Szkole w miejscu ogólnodostępnym (tablica informacyjna Szkoły) oraz na stronie internetowej i w mediach społecznościowych Szkoły.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Formularz zgłoszeniowy będzie dostępny w sekretariacie Szkoły, Biurze Projektu, na stronie internetowej oraz mediach społecznościowych Szkoły.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Warunkiem ubiegania się o udział w Projekcie jest terminowe złożenie przez Kandydata Formularza zgłoszeniowego do Projektu (załącznik nr 1 do Regulaminu). 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Formularz zgłoszeniowy musi zostać podpisany przez Kandydata, a w przypadku Kandydata niepełnoletniego, przez rodzica lub opiekuna prawnego Kandydata.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Uczestnictwo w Projekcie jest dobrowolne i bezpłatne.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Wyłonienia Kandydatów dokona Komisja Rekrutacyjna w oparciu o kryteria formalne, punktowe i rozstrzygające. 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Kryteria formalne są następujące: </w:t>
      </w:r>
    </w:p>
    <w:p w:rsidR="00C30345" w:rsidRPr="00C17338" w:rsidRDefault="008758BE" w:rsidP="00B12868">
      <w:pPr>
        <w:pStyle w:val="Akapitzlist"/>
        <w:numPr>
          <w:ilvl w:val="0"/>
          <w:numId w:val="11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 przypadku ucznia/uczennicy: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status ucznia/uczennicy Szkoły, 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terminowe złożenie Formularza zgłoszeniowego.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 przypadku rodzica: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bycie rodzicem/opiekunem prawnym ucznia II LO im. </w:t>
      </w:r>
      <w:r w:rsidR="00B775EA" w:rsidRPr="00C17338">
        <w:rPr>
          <w:rFonts w:ascii="Arial" w:hAnsi="Arial" w:cs="Arial"/>
        </w:rPr>
        <w:t xml:space="preserve">Stanisława </w:t>
      </w:r>
      <w:r w:rsidRPr="00C17338">
        <w:rPr>
          <w:rFonts w:ascii="Arial" w:hAnsi="Arial" w:cs="Arial"/>
        </w:rPr>
        <w:t>Staszica,</w:t>
      </w:r>
      <w:r w:rsidR="00C17338">
        <w:rPr>
          <w:rFonts w:ascii="Arial" w:hAnsi="Arial" w:cs="Arial"/>
        </w:rPr>
        <w:t xml:space="preserve"> w </w:t>
      </w:r>
      <w:r w:rsidR="00B775EA" w:rsidRPr="00C17338">
        <w:rPr>
          <w:rFonts w:ascii="Arial" w:hAnsi="Arial" w:cs="Arial"/>
        </w:rPr>
        <w:t>Tarnowskich Górach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terminowe złożenie dokumentów rekrutacyjnych do projektu.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 przypadku nauczyciela: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nauczyciel zatrudniony w II LO im. </w:t>
      </w:r>
      <w:r w:rsidR="00B775EA" w:rsidRPr="00C17338">
        <w:rPr>
          <w:rFonts w:ascii="Arial" w:hAnsi="Arial" w:cs="Arial"/>
        </w:rPr>
        <w:t xml:space="preserve">Stanisława </w:t>
      </w:r>
      <w:r w:rsidRPr="00C17338">
        <w:rPr>
          <w:rFonts w:ascii="Arial" w:hAnsi="Arial" w:cs="Arial"/>
        </w:rPr>
        <w:t xml:space="preserve">Staszica </w:t>
      </w:r>
      <w:r w:rsidR="0033579B">
        <w:rPr>
          <w:rFonts w:ascii="Arial" w:hAnsi="Arial" w:cs="Arial"/>
        </w:rPr>
        <w:t>w T</w:t>
      </w:r>
      <w:r w:rsidR="00B775EA" w:rsidRPr="00C17338">
        <w:rPr>
          <w:rFonts w:ascii="Arial" w:hAnsi="Arial" w:cs="Arial"/>
        </w:rPr>
        <w:t xml:space="preserve">arnowskich Górach </w:t>
      </w:r>
      <w:r w:rsidRPr="00C17338">
        <w:rPr>
          <w:rFonts w:ascii="Arial" w:hAnsi="Arial" w:cs="Arial"/>
        </w:rPr>
        <w:t>na umowę o pracę,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terminowe złożenie dokumentów rekrutacyjnych do projektu.</w:t>
      </w:r>
    </w:p>
    <w:p w:rsidR="00C30345" w:rsidRPr="00C17338" w:rsidRDefault="008758BE" w:rsidP="00B12868">
      <w:pPr>
        <w:pStyle w:val="Akapitzlist"/>
        <w:numPr>
          <w:ilvl w:val="0"/>
          <w:numId w:val="14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Po spełnieniu przez Kandydata wszystk</w:t>
      </w:r>
      <w:r w:rsidR="0033579B">
        <w:rPr>
          <w:rFonts w:ascii="Arial" w:hAnsi="Arial" w:cs="Arial"/>
        </w:rPr>
        <w:t>ich kryteriów formalnych, w przypdku gdy liczba Kandydatów</w:t>
      </w:r>
      <w:r w:rsidR="00005022">
        <w:rPr>
          <w:rFonts w:ascii="Arial" w:hAnsi="Arial" w:cs="Arial"/>
        </w:rPr>
        <w:t xml:space="preserve"> na daną formę wsparcia przekroczy ilość dostępnych miejsc, </w:t>
      </w:r>
      <w:r w:rsidRPr="00C17338">
        <w:rPr>
          <w:rFonts w:ascii="Arial" w:hAnsi="Arial" w:cs="Arial"/>
        </w:rPr>
        <w:t xml:space="preserve"> Komisja Rekrutacyjna dokonuje oceny kryteriów punktowych. 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Kryteria punktowe dla uczniów są następujące:</w:t>
      </w:r>
    </w:p>
    <w:p w:rsidR="00C30345" w:rsidRPr="00C17338" w:rsidRDefault="008758BE" w:rsidP="00B12868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do zajęć rozwijających uzdolnienia: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zaświadczenie o udziale w konkursach, zawodach, olimpiadach, projektach - 5 pkt.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oceny na świadectwie z przedmiotów związanych z obszarem zainteresowań:</w:t>
      </w:r>
    </w:p>
    <w:p w:rsidR="00C30345" w:rsidRPr="00C17338" w:rsidRDefault="008758BE" w:rsidP="00B12868">
      <w:pPr>
        <w:pStyle w:val="Akapitzlist"/>
        <w:numPr>
          <w:ilvl w:val="2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kółko z filmoznawstwa, teatrologii i historii sztuki - ocena z j. polskiego: ocena = ilość pkt.</w:t>
      </w:r>
    </w:p>
    <w:p w:rsidR="00C30345" w:rsidRPr="00C17338" w:rsidRDefault="008758BE" w:rsidP="00B12868">
      <w:pPr>
        <w:pStyle w:val="Akapitzlist"/>
        <w:numPr>
          <w:ilvl w:val="2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kółko fizyczne - ocena z fizyki: ocena = ilość pkt.</w:t>
      </w:r>
    </w:p>
    <w:p w:rsidR="00C30345" w:rsidRPr="00C17338" w:rsidRDefault="008758BE" w:rsidP="00B12868">
      <w:pPr>
        <w:pStyle w:val="Akapitzlist"/>
        <w:numPr>
          <w:ilvl w:val="2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kółko chemiczne - ocena z chemii: ocena = ilość pkt.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lastRenderedPageBreak/>
        <w:t>opinia wychowawcy lub psychologa/pedagoga na temat uzdolnień i zainteresowań - 3 pkt.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wyniki ankiety na stwierdzenie rodzaju bariery utrudniającej rozwijanie indywidualnego potencjału. Za stwierdzenie obecności każdej z nich uczeń dostaje po 1 punkcie – max. 4 pkt</w:t>
      </w:r>
      <w:r w:rsidR="002A7EDB">
        <w:rPr>
          <w:rFonts w:ascii="Arial" w:hAnsi="Arial" w:cs="Arial"/>
        </w:rPr>
        <w:t xml:space="preserve"> (Załącznik nr 1a).</w:t>
      </w:r>
    </w:p>
    <w:p w:rsidR="00C30345" w:rsidRPr="00C17338" w:rsidRDefault="008758BE" w:rsidP="00B12868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do zajęć dydaktyczno-wyrównawczych: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wyniki diagnozy przedmiotowej przeprowa</w:t>
      </w:r>
      <w:r w:rsidR="00C17338">
        <w:rPr>
          <w:rFonts w:ascii="Arial" w:hAnsi="Arial" w:cs="Arial"/>
        </w:rPr>
        <w:t>dzonej we wrześniu 2024 r. z j. </w:t>
      </w:r>
      <w:r w:rsidRPr="00C17338">
        <w:rPr>
          <w:rFonts w:ascii="Arial" w:hAnsi="Arial" w:cs="Arial"/>
        </w:rPr>
        <w:t xml:space="preserve">niemieckiego, biologii i geografii (0-33% 3 pkt, </w:t>
      </w:r>
      <w:r w:rsidR="002A7EDB">
        <w:rPr>
          <w:rFonts w:ascii="Arial" w:hAnsi="Arial" w:cs="Arial"/>
        </w:rPr>
        <w:t>3</w:t>
      </w:r>
      <w:r w:rsidRPr="00C17338">
        <w:rPr>
          <w:rFonts w:ascii="Arial" w:hAnsi="Arial" w:cs="Arial"/>
        </w:rPr>
        <w:t>4-66% 2 pkt, 67-100 % 1 pkt)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opinia z PPP na temat specyficznych trudności w uczeniu się.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oceny na świadectwie ukończenia poprzedniej klasy ( język niemie</w:t>
      </w:r>
      <w:r w:rsidR="002A7EDB">
        <w:rPr>
          <w:rFonts w:ascii="Arial" w:hAnsi="Arial" w:cs="Arial"/>
        </w:rPr>
        <w:t>cki, biologia, geografia</w:t>
      </w:r>
      <w:r w:rsidRPr="00C17338">
        <w:rPr>
          <w:rFonts w:ascii="Arial" w:hAnsi="Arial" w:cs="Arial"/>
        </w:rPr>
        <w:t xml:space="preserve"> 6-0 pkt, 5-1 pkt, 4-2 pkt, 3-3 pkt, 2-4 pkt)</w:t>
      </w:r>
      <w:r w:rsidR="002A7EDB">
        <w:rPr>
          <w:rFonts w:ascii="Arial" w:hAnsi="Arial" w:cs="Arial"/>
        </w:rPr>
        <w:t>.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wyniki ankiety na stwierdzenie rodzaju bariery utrudniającej rozwijanie indywidualnego potencjału. Za stwierdzenie obecności każdej z nich uczeń dostaje po 1 punkcie – max. 4 pkt.</w:t>
      </w:r>
      <w:r w:rsidR="002A7EDB">
        <w:rPr>
          <w:rFonts w:ascii="Arial" w:hAnsi="Arial" w:cs="Arial"/>
        </w:rPr>
        <w:t xml:space="preserve"> (Załącznik nr 1b).</w:t>
      </w:r>
    </w:p>
    <w:p w:rsidR="00C30345" w:rsidRPr="00C17338" w:rsidRDefault="008758BE" w:rsidP="00B12868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do zajęć rozwijających kompetencje emocjonalno- społeczne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opinia/orzeczenie z PPP, opinia/zaświadczenie specjalistów - psychologa, psychiatry - 5pkt</w:t>
      </w:r>
      <w:r w:rsidR="002A7EDB">
        <w:rPr>
          <w:rFonts w:ascii="Arial" w:hAnsi="Arial" w:cs="Arial"/>
        </w:rPr>
        <w:t>.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opinia wychowawcy klasy lub psychologa/pedagoga szkolnego - 3pkt</w:t>
      </w:r>
      <w:r w:rsidR="002A7EDB">
        <w:rPr>
          <w:rFonts w:ascii="Arial" w:hAnsi="Arial" w:cs="Arial"/>
        </w:rPr>
        <w:t>.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obserwacja pedagogiczna - 3pkt</w:t>
      </w:r>
      <w:r w:rsidR="002A7EDB">
        <w:rPr>
          <w:rFonts w:ascii="Arial" w:hAnsi="Arial" w:cs="Arial"/>
        </w:rPr>
        <w:t>.</w:t>
      </w:r>
    </w:p>
    <w:p w:rsidR="0095287D" w:rsidRPr="00C17338" w:rsidRDefault="008758BE" w:rsidP="00B12868">
      <w:pPr>
        <w:pStyle w:val="Akapitzlist"/>
        <w:numPr>
          <w:ilvl w:val="1"/>
          <w:numId w:val="13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wyniki ankiety na stwierdzenie rodzaju bariery utrudniającej rozwijanie indywidualnego potencjału. Za stwierdzenie obecności każdej z nich uczeń dostaje po 1 punkcie – max. 4 pkt. Ankieta będzie uwzględniać bariery takie jak: niepełnosprawność, sytuację materialną rodziny, odległość w km od szkoły, doświadczenie przemocy rówieśniczej motywowanej uprzedzeniami.</w:t>
      </w:r>
      <w:r w:rsidR="002A7EDB" w:rsidRPr="002A7EDB">
        <w:rPr>
          <w:rFonts w:ascii="Arial" w:hAnsi="Arial" w:cs="Arial"/>
        </w:rPr>
        <w:t xml:space="preserve"> </w:t>
      </w:r>
      <w:r w:rsidR="002A7EDB">
        <w:rPr>
          <w:rFonts w:ascii="Arial" w:hAnsi="Arial" w:cs="Arial"/>
        </w:rPr>
        <w:t>(Załącznik nr 1c).</w:t>
      </w:r>
    </w:p>
    <w:p w:rsidR="0095287D" w:rsidRPr="00C17338" w:rsidRDefault="0095287D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 W przypadku większej liczby Kandydatów (uczniów/uczennic)  na daną formę wsparcia o tej samej liczbie punktów</w:t>
      </w:r>
      <w:r w:rsidR="0033579B">
        <w:rPr>
          <w:rFonts w:ascii="Arial" w:hAnsi="Arial" w:cs="Arial"/>
        </w:rPr>
        <w:t>,</w:t>
      </w:r>
      <w:r w:rsidRPr="00C17338">
        <w:rPr>
          <w:rFonts w:ascii="Arial" w:hAnsi="Arial" w:cs="Arial"/>
        </w:rPr>
        <w:t xml:space="preserve"> o przyjeciu do projektu decydować bedzie kolejność zgłoszeń. 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Nauczyciele oraz rodzice będą rekrutowani do d</w:t>
      </w:r>
      <w:r w:rsidR="00C17338">
        <w:rPr>
          <w:rFonts w:ascii="Arial" w:hAnsi="Arial" w:cs="Arial"/>
        </w:rPr>
        <w:t>anej formy wsparcia w oparciu o </w:t>
      </w:r>
      <w:r w:rsidRPr="00C17338">
        <w:rPr>
          <w:rFonts w:ascii="Arial" w:hAnsi="Arial" w:cs="Arial"/>
        </w:rPr>
        <w:t>składane wnioski według kolejności zgłoszeń.</w:t>
      </w:r>
      <w:r w:rsidR="0095287D" w:rsidRPr="00C17338">
        <w:rPr>
          <w:rFonts w:ascii="Arial" w:hAnsi="Arial" w:cs="Arial"/>
        </w:rPr>
        <w:t xml:space="preserve"> 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Do projektu zostanie zakwalifikowanych 250 uczniów/uczennic w następującym podziale: </w:t>
      </w:r>
    </w:p>
    <w:p w:rsidR="00C30345" w:rsidRPr="00C17338" w:rsidRDefault="008758BE" w:rsidP="00B12868">
      <w:pPr>
        <w:pStyle w:val="Akapitzlist"/>
        <w:numPr>
          <w:ilvl w:val="0"/>
          <w:numId w:val="16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48 uczniów/uczennic wykazujących szczególne uzdolnienia, którzy uczestniczyć będą w zajęciach: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kółka chemicznego – 16 uczniów/uczennic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kółka fizycznego – 16 uczniów/uczennic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kółka z filmoznawstwa, teatrologii i historii sztuki – 16 uczniów/uczennic</w:t>
      </w:r>
    </w:p>
    <w:p w:rsidR="00C30345" w:rsidRPr="00C17338" w:rsidRDefault="008758BE" w:rsidP="00B12868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42 uczniów wykazujących niepowodzenia edukacy</w:t>
      </w:r>
      <w:r w:rsidR="00C17338">
        <w:rPr>
          <w:rFonts w:ascii="Arial" w:hAnsi="Arial" w:cs="Arial"/>
        </w:rPr>
        <w:t>jne, którzy uczestniczyć będą w </w:t>
      </w:r>
      <w:r w:rsidRPr="00C17338">
        <w:rPr>
          <w:rFonts w:ascii="Arial" w:hAnsi="Arial" w:cs="Arial"/>
        </w:rPr>
        <w:t>zajęciach dydaktyczno-wyrównawczych z: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lastRenderedPageBreak/>
        <w:t xml:space="preserve">zajęcia dydaktyczno– wyrównawcze z biologii– 16 uczniów/ uczennic 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zajęcia dydaktyczno– wyrównawcze z geografii – 16 uczniów/uczennic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zajęcia dydaktyczno– wyrównawcze z języka niemieckiego – 10 uczniów/uczennic</w:t>
      </w:r>
    </w:p>
    <w:p w:rsidR="00C30345" w:rsidRPr="00C17338" w:rsidRDefault="008758BE" w:rsidP="00B12868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160 uczniów/uczennic wymagających wsparcia psychologicznego, którzy będą uczestniczyć w: 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warsztatach pracy z ciałem z elementami treningu antystresowego – 32 uczniów/uczennic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integracyjnych warsztatach plenerowych połączonych z treningiem umiejętności społecznych – 32 uczniów/uczennic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warsztatach antydyskryminacyjnych – 96 uczniów/uczennic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konsultacjach z psychologiem/pedagogiem szkolnym – 40 uczniów/uczennic.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Do projektu zostanie zakwalifikowanych 30 nauczycieli/nauczycielek, którzy/które będą brać udział w następujących warsztatach i szkoleniach: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warsztaty antydyskryminacyjne dla nauczycieli – 30 osób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szkolenie „Jak pomagać dzieciom i młodzieży radzić sobie z napięciem” - 1 osoba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szkolenie „Jak dbać o zdrowia psychiczne” – 1osoba</w:t>
      </w:r>
    </w:p>
    <w:p w:rsidR="00C30345" w:rsidRPr="00C17338" w:rsidRDefault="008758BE" w:rsidP="00B12868">
      <w:pPr>
        <w:pStyle w:val="Akapitzlist"/>
        <w:numPr>
          <w:ilvl w:val="1"/>
          <w:numId w:val="13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kurs „Chemia w małej skali” - 1 osoba</w:t>
      </w:r>
    </w:p>
    <w:p w:rsidR="00C30345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Do projektu zostanie zakwalifikowanych 50 rodziców, którzy wezmą udział w spotkaniu z psychologiem z Poradni Zdrowia Psychicznego.</w:t>
      </w:r>
    </w:p>
    <w:p w:rsidR="0033579B" w:rsidRPr="00C17338" w:rsidRDefault="0033579B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W przypadku </w:t>
      </w:r>
      <w:r w:rsidRPr="00C17338">
        <w:rPr>
          <w:rFonts w:ascii="Arial" w:hAnsi="Arial" w:cs="Arial"/>
        </w:rPr>
        <w:t>większej lic</w:t>
      </w:r>
      <w:r>
        <w:rPr>
          <w:rFonts w:ascii="Arial" w:hAnsi="Arial" w:cs="Arial"/>
        </w:rPr>
        <w:t>zby Kandydatów (nauczycieli, rodziców)</w:t>
      </w:r>
      <w:r w:rsidRPr="00C17338">
        <w:rPr>
          <w:rFonts w:ascii="Arial" w:hAnsi="Arial" w:cs="Arial"/>
        </w:rPr>
        <w:t xml:space="preserve">)  na daną formę wsparcia o przyjeciu do projektu decydować bedzie kolejność zgłoszeń. </w:t>
      </w:r>
    </w:p>
    <w:p w:rsidR="00C17338" w:rsidRPr="007E400F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7E400F">
        <w:rPr>
          <w:rFonts w:ascii="Arial" w:hAnsi="Arial" w:cs="Arial"/>
        </w:rPr>
        <w:t>O zakwalifikowaniu się do Projektu decyduje Komisja Rekrutacyjna. Od decyzji Komisji Rekrutacyjnej nie przysługuje odwołanie.</w:t>
      </w:r>
    </w:p>
    <w:p w:rsidR="00C30345" w:rsidRPr="00C17338" w:rsidRDefault="00C30345" w:rsidP="00B12868">
      <w:pPr>
        <w:spacing w:line="276" w:lineRule="auto"/>
        <w:jc w:val="both"/>
        <w:rPr>
          <w:rFonts w:ascii="Arial" w:hAnsi="Arial" w:cs="Arial"/>
        </w:rPr>
      </w:pPr>
    </w:p>
    <w:p w:rsidR="00C30345" w:rsidRPr="00C17338" w:rsidRDefault="008758BE" w:rsidP="00B12868">
      <w:pPr>
        <w:pStyle w:val="Paragraf"/>
        <w:spacing w:line="276" w:lineRule="auto"/>
        <w:rPr>
          <w:rFonts w:ascii="Arial" w:hAnsi="Arial" w:cs="Arial"/>
        </w:rPr>
      </w:pPr>
      <w:r w:rsidRPr="00C17338">
        <w:rPr>
          <w:rFonts w:ascii="Arial" w:hAnsi="Arial" w:cs="Arial"/>
        </w:rPr>
        <w:t>§ 4</w:t>
      </w:r>
    </w:p>
    <w:p w:rsidR="00C30345" w:rsidRPr="00C17338" w:rsidRDefault="008758BE" w:rsidP="00B12868">
      <w:pPr>
        <w:pStyle w:val="Paragraf"/>
        <w:spacing w:line="276" w:lineRule="auto"/>
        <w:rPr>
          <w:rFonts w:ascii="Arial" w:hAnsi="Arial" w:cs="Arial"/>
        </w:rPr>
      </w:pPr>
      <w:r w:rsidRPr="00C17338">
        <w:rPr>
          <w:rFonts w:ascii="Arial" w:hAnsi="Arial" w:cs="Arial"/>
        </w:rPr>
        <w:t>ZASADY REKRUTACJI</w:t>
      </w:r>
    </w:p>
    <w:p w:rsidR="00C30345" w:rsidRPr="00C17338" w:rsidRDefault="00C30345" w:rsidP="00B12868">
      <w:pPr>
        <w:spacing w:line="276" w:lineRule="auto"/>
        <w:jc w:val="both"/>
        <w:rPr>
          <w:rFonts w:ascii="Arial" w:hAnsi="Arial" w:cs="Arial"/>
        </w:rPr>
      </w:pPr>
    </w:p>
    <w:p w:rsidR="00C30345" w:rsidRPr="00C17338" w:rsidRDefault="008758BE" w:rsidP="00B12868">
      <w:pPr>
        <w:pStyle w:val="Akapitzlist"/>
        <w:numPr>
          <w:ilvl w:val="0"/>
          <w:numId w:val="17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Rekrutację do Projektu prowadzi Szkoła, której uczniowie są potencjalnymi Uczestnikami Projektu. 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Nabór Formularzy zgłoszeniowych do Projektu prowadzony będzie w terminie od 3 do 24 września 2024 roku oraz w terminie od 2 do 23 września 2025 roku. 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Formularz zgłoszeniowy (załącznik nr 1 do Regulaminu) należy składać w Biurze Projektu (w godzinach jego pracy tj. od godz 8.00 do 14.00. W celu ułatwienia dostępu do projektu osobom z ograniczeniami ruchowymi / niepełnosprawnością przewidziano możliwość złożenia dokumentów w sposób indywidualnie ustalony z Biurem Projektu.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Informacje o terminach składania Formularzy zgłoszeniowych będą zamieszczone na tablicy informacyjnej w Szkole, a także dostępne b</w:t>
      </w:r>
      <w:r w:rsidR="00C17338">
        <w:rPr>
          <w:rFonts w:ascii="Arial" w:hAnsi="Arial" w:cs="Arial"/>
        </w:rPr>
        <w:t>ędą na stronie internetowej I w </w:t>
      </w:r>
      <w:r w:rsidRPr="00C17338">
        <w:rPr>
          <w:rFonts w:ascii="Arial" w:hAnsi="Arial" w:cs="Arial"/>
        </w:rPr>
        <w:t>mediach społecznościowych Szkoły.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lastRenderedPageBreak/>
        <w:t>Dokumenty złożone po terminie naboru nie będą rozpatrywane.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 przypadku złożenia dokumentów niekompletnych Kandydat zostanie wezwany do ich uzupełnienia w terminie wskazanym przez Szkołę. Jeżeli dokumenty nie zostaną uzupełnione, wniosek nie będzie rozpatrywany.</w:t>
      </w:r>
    </w:p>
    <w:p w:rsidR="00C30345" w:rsidRPr="00C17338" w:rsidRDefault="00EE6B27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 terminie do 10</w:t>
      </w:r>
      <w:r w:rsidR="008758BE" w:rsidRPr="00C17338">
        <w:rPr>
          <w:rFonts w:ascii="Arial" w:hAnsi="Arial" w:cs="Arial"/>
        </w:rPr>
        <w:t xml:space="preserve"> dni roboczych od dnia zakończenia naboru Formularzy zgłoszeniowych sporządzony zostanie: </w:t>
      </w:r>
    </w:p>
    <w:p w:rsidR="00C30345" w:rsidRPr="00C17338" w:rsidRDefault="008758BE" w:rsidP="00B12868">
      <w:pPr>
        <w:pStyle w:val="Akapitzlist"/>
        <w:numPr>
          <w:ilvl w:val="0"/>
          <w:numId w:val="18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Protokół Rekrutacji (zgodnie ze wzorem stanowiącym załącznik nr 7 do Regulaminu) wraz z Listą Uczniów zakwalifikowanych do udziału w Projekcie (zgodnie ze wzorem stanowiącym załącznik nr 8</w:t>
      </w:r>
      <w:r w:rsidR="00EE6B27" w:rsidRPr="00C17338">
        <w:rPr>
          <w:rFonts w:ascii="Arial" w:hAnsi="Arial" w:cs="Arial"/>
        </w:rPr>
        <w:t>a, 8b, 8c</w:t>
      </w:r>
      <w:r w:rsidRPr="00C17338">
        <w:rPr>
          <w:rFonts w:ascii="Arial" w:hAnsi="Arial" w:cs="Arial"/>
        </w:rPr>
        <w:t xml:space="preserve"> do Regulaminu) oraz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Lista Rezerwowa (zgodnie ze wzorem stanowiącym załącznik nr 9</w:t>
      </w:r>
      <w:r w:rsidR="00EE6B27" w:rsidRPr="00C17338">
        <w:rPr>
          <w:rFonts w:ascii="Arial" w:hAnsi="Arial" w:cs="Arial"/>
        </w:rPr>
        <w:t>a, 9b, 9c</w:t>
      </w:r>
      <w:r w:rsidRPr="00C17338">
        <w:rPr>
          <w:rFonts w:ascii="Arial" w:hAnsi="Arial" w:cs="Arial"/>
        </w:rPr>
        <w:t xml:space="preserve"> do Regulaminu), obejmującą osoby, które nie zakwalifikowały się bezpośrednio ze względu na brak miejsc.</w:t>
      </w:r>
    </w:p>
    <w:p w:rsidR="00C30345" w:rsidRPr="00C17338" w:rsidRDefault="008758BE" w:rsidP="00B12868">
      <w:pPr>
        <w:pStyle w:val="Akapitzlist"/>
        <w:numPr>
          <w:ilvl w:val="0"/>
          <w:numId w:val="19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Szkoła poinformuje uczniów ubiegających się o uczestnictwo w Projekcie o wynikach naboru, w terminie do 10 dni roboczych od dnia sporządzenia Protokołu Rekrutacji.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Wsparciem w ramach Projektu zostaną objęci Kandydaci znajdujący się na Liście uczniów zakwalifikowanych do udziału w Projekcie, którzy w terminie 10 dni roboczych od poinformowania o wynikach naboru dostarczą do Biura Projektu podpisany komplet niżej wymienionych dokumentów: </w:t>
      </w:r>
    </w:p>
    <w:p w:rsidR="00C30345" w:rsidRPr="00C17338" w:rsidRDefault="008758BE" w:rsidP="00B12868">
      <w:pPr>
        <w:pStyle w:val="Akapitzlist"/>
        <w:numPr>
          <w:ilvl w:val="0"/>
          <w:numId w:val="20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Deklaracja uczestnictwa w Projekcie (wzór - Załącznik nr 2);</w:t>
      </w:r>
    </w:p>
    <w:p w:rsidR="00C30345" w:rsidRPr="00C17338" w:rsidRDefault="008758BE" w:rsidP="00B12868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Formularz klauzuli informacyjnej - IZ (wzór - Załącznik nr 3);</w:t>
      </w:r>
    </w:p>
    <w:p w:rsidR="00C30345" w:rsidRPr="00C17338" w:rsidRDefault="008758BE" w:rsidP="00B12868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Formularz</w:t>
      </w:r>
      <w:r w:rsidR="00EE6B27" w:rsidRPr="00C17338">
        <w:rPr>
          <w:rFonts w:ascii="Arial" w:hAnsi="Arial" w:cs="Arial"/>
        </w:rPr>
        <w:t xml:space="preserve"> klauzuli informacyjnej – SZKOŁA</w:t>
      </w:r>
      <w:r w:rsidRPr="00C17338">
        <w:rPr>
          <w:rFonts w:ascii="Arial" w:hAnsi="Arial" w:cs="Arial"/>
        </w:rPr>
        <w:t xml:space="preserve"> (wzór - Załącznik nr 4);</w:t>
      </w:r>
    </w:p>
    <w:p w:rsidR="00C30345" w:rsidRPr="00C17338" w:rsidRDefault="008758BE" w:rsidP="00B12868">
      <w:pPr>
        <w:pStyle w:val="Akapitzlist"/>
        <w:numPr>
          <w:ilvl w:val="0"/>
          <w:numId w:val="15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Formularz Dane Uczestnika Projektu (wzór - Załącznik nr 5)</w:t>
      </w:r>
    </w:p>
    <w:p w:rsidR="00C30345" w:rsidRPr="00C17338" w:rsidRDefault="008758BE" w:rsidP="00B12868">
      <w:pPr>
        <w:pStyle w:val="Akapitzlist"/>
        <w:numPr>
          <w:ilvl w:val="0"/>
          <w:numId w:val="21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Dokumenty, o których mowa w §4 ust. 10 muszą zostać</w:t>
      </w:r>
      <w:r w:rsidR="00ED1C87" w:rsidRPr="00C17338">
        <w:rPr>
          <w:rFonts w:ascii="Arial" w:hAnsi="Arial" w:cs="Arial"/>
        </w:rPr>
        <w:t xml:space="preserve"> podpisane przez Kandydata, a w </w:t>
      </w:r>
      <w:r w:rsidRPr="00C17338">
        <w:rPr>
          <w:rFonts w:ascii="Arial" w:hAnsi="Arial" w:cs="Arial"/>
        </w:rPr>
        <w:t>przypadku Kandydata niepełnoletniego przez rodzica lub opiekuna prawnego Kandydata.</w:t>
      </w:r>
    </w:p>
    <w:p w:rsidR="00C17338" w:rsidRPr="007E400F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7E400F">
        <w:rPr>
          <w:rFonts w:ascii="Arial" w:hAnsi="Arial" w:cs="Arial"/>
        </w:rPr>
        <w:t xml:space="preserve">Objęcie wsparciem w ramach Projektu Kandydata z </w:t>
      </w:r>
      <w:r w:rsidR="00ED1C87" w:rsidRPr="007E400F">
        <w:rPr>
          <w:rFonts w:ascii="Arial" w:hAnsi="Arial" w:cs="Arial"/>
        </w:rPr>
        <w:t>Listy Rezerwowej możliwe jest w </w:t>
      </w:r>
      <w:r w:rsidRPr="007E400F">
        <w:rPr>
          <w:rFonts w:ascii="Arial" w:hAnsi="Arial" w:cs="Arial"/>
        </w:rPr>
        <w:t>szczególności w przypadku rezygnacji lub usunięcia Uczestnika z Projektu, jeśli stan zaawansowania realizowanych w ramach Projektu działań na to pozwoli.</w:t>
      </w:r>
    </w:p>
    <w:p w:rsidR="00C30345" w:rsidRPr="00C17338" w:rsidRDefault="00C30345" w:rsidP="00B12868">
      <w:pPr>
        <w:spacing w:line="276" w:lineRule="auto"/>
        <w:jc w:val="both"/>
        <w:rPr>
          <w:rFonts w:ascii="Arial" w:hAnsi="Arial" w:cs="Arial"/>
        </w:rPr>
      </w:pPr>
    </w:p>
    <w:p w:rsidR="00C30345" w:rsidRPr="00C17338" w:rsidRDefault="008758BE" w:rsidP="00B12868">
      <w:pPr>
        <w:pStyle w:val="Paragraf"/>
        <w:spacing w:line="276" w:lineRule="auto"/>
        <w:rPr>
          <w:rFonts w:ascii="Arial" w:hAnsi="Arial" w:cs="Arial"/>
        </w:rPr>
      </w:pPr>
      <w:r w:rsidRPr="00C17338">
        <w:rPr>
          <w:rFonts w:ascii="Arial" w:hAnsi="Arial" w:cs="Arial"/>
        </w:rPr>
        <w:t>§ 5</w:t>
      </w:r>
    </w:p>
    <w:p w:rsidR="00C30345" w:rsidRPr="00C17338" w:rsidRDefault="008758BE" w:rsidP="00B12868">
      <w:pPr>
        <w:pStyle w:val="Paragraf"/>
        <w:spacing w:line="276" w:lineRule="auto"/>
        <w:rPr>
          <w:rFonts w:ascii="Arial" w:hAnsi="Arial" w:cs="Arial"/>
        </w:rPr>
      </w:pPr>
      <w:r w:rsidRPr="00C17338">
        <w:rPr>
          <w:rFonts w:ascii="Arial" w:hAnsi="Arial" w:cs="Arial"/>
        </w:rPr>
        <w:t>ETAPY REALIZACJI PROJEKTU</w:t>
      </w:r>
    </w:p>
    <w:p w:rsidR="00C30345" w:rsidRPr="00C17338" w:rsidRDefault="00C30345" w:rsidP="00B12868">
      <w:pPr>
        <w:spacing w:line="276" w:lineRule="auto"/>
        <w:jc w:val="both"/>
        <w:rPr>
          <w:rFonts w:ascii="Arial" w:hAnsi="Arial" w:cs="Arial"/>
        </w:rPr>
      </w:pPr>
    </w:p>
    <w:p w:rsidR="00C30345" w:rsidRPr="00C17338" w:rsidRDefault="008758BE" w:rsidP="00B12868">
      <w:pPr>
        <w:pStyle w:val="Akapitzlist"/>
        <w:numPr>
          <w:ilvl w:val="0"/>
          <w:numId w:val="2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Projekt będzie realizowany w roku szkolnym 2024/2025 oraz 2025/2026. Na początku każdego roku szkolnego przeprowadzona zostanie Rekrutacja w celu wyłonienia Uczestników.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W ramach realizacji Projektu Uczestnicy uczestniczyć będą przez okres jednego roku szkolnego w takiej formie wsparcia, do której zostali zakwalifikowani. 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Na początku i na końcu wszystkich zajęć przeprowadzony zostanie test wiedzy/ankieta, dzięki którym ocenione będą nabyte kompetencje.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lastRenderedPageBreak/>
        <w:t>Rezygnacja z udziału w Projekcie możliwa jest wyłącznie w szczególnie uzasadnionych przypadkach wynikających ze zdarzeń losowych niezależnych od Uczestnika. Rezygnację o której mowa w § 5 ust. 4 należy złożyć niezwłocznie w formie pisemnej zgodnie z wzorem stanowiącym załącznik nr 6 do niniejszego Regulaminu.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Uczestnik zostaje usunięty z projektu w przypadku naruszenia przez niego Regulaminu, nieuczestniczenia w przydzielonych formach wsparcia, naruszenia zasad współżycia społecznego. O usunięciu z Projektu Uczestnik zostaje poinformowany na piśmie.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 przypadku rezygnacji Uczestnika z udziału w Projekcie z nieuzasadnionych przyczyn lub usunięcia go z Projektu na podstawie zapisów §5 ust. 6 Uczestnik może zostać zobowiązany do zwrotu kosztów poniesionych w związku z jego udziałem w Projekcie.</w:t>
      </w:r>
    </w:p>
    <w:p w:rsidR="00C30345" w:rsidRPr="00C17338" w:rsidRDefault="00C30345" w:rsidP="00B12868">
      <w:pPr>
        <w:spacing w:line="276" w:lineRule="auto"/>
        <w:jc w:val="both"/>
        <w:rPr>
          <w:rFonts w:ascii="Arial" w:hAnsi="Arial" w:cs="Arial"/>
        </w:rPr>
      </w:pPr>
    </w:p>
    <w:p w:rsidR="00C30345" w:rsidRPr="00C17338" w:rsidRDefault="008758BE" w:rsidP="00B12868">
      <w:pPr>
        <w:pStyle w:val="Paragraf"/>
        <w:spacing w:line="276" w:lineRule="auto"/>
        <w:rPr>
          <w:rFonts w:ascii="Arial" w:hAnsi="Arial" w:cs="Arial"/>
        </w:rPr>
      </w:pPr>
      <w:r w:rsidRPr="00C17338">
        <w:rPr>
          <w:rFonts w:ascii="Arial" w:hAnsi="Arial" w:cs="Arial"/>
        </w:rPr>
        <w:t>§ 6</w:t>
      </w:r>
    </w:p>
    <w:p w:rsidR="00C30345" w:rsidRPr="00C17338" w:rsidRDefault="008758BE" w:rsidP="00B12868">
      <w:pPr>
        <w:pStyle w:val="Paragraf"/>
        <w:spacing w:line="276" w:lineRule="auto"/>
        <w:rPr>
          <w:rFonts w:ascii="Arial" w:hAnsi="Arial" w:cs="Arial"/>
        </w:rPr>
      </w:pPr>
      <w:r w:rsidRPr="00C17338">
        <w:rPr>
          <w:rFonts w:ascii="Arial" w:hAnsi="Arial" w:cs="Arial"/>
        </w:rPr>
        <w:t>OBOWIĄZKI UCZESTNIKÓW PROJEKTU</w:t>
      </w:r>
    </w:p>
    <w:p w:rsidR="00C30345" w:rsidRPr="00C17338" w:rsidRDefault="00C30345" w:rsidP="00B12868">
      <w:pPr>
        <w:spacing w:line="276" w:lineRule="auto"/>
        <w:jc w:val="both"/>
        <w:rPr>
          <w:rFonts w:ascii="Arial" w:hAnsi="Arial" w:cs="Arial"/>
        </w:rPr>
      </w:pPr>
    </w:p>
    <w:p w:rsidR="00C30345" w:rsidRPr="00C17338" w:rsidRDefault="008758BE" w:rsidP="00B12868">
      <w:pPr>
        <w:pStyle w:val="Akapitzlist"/>
        <w:numPr>
          <w:ilvl w:val="0"/>
          <w:numId w:val="23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Każdy Uczestnik Projektu zobowiązuje się do:</w:t>
      </w:r>
    </w:p>
    <w:p w:rsidR="00C30345" w:rsidRPr="00C17338" w:rsidRDefault="008758BE" w:rsidP="00B12868">
      <w:pPr>
        <w:pStyle w:val="Akapitzlist"/>
        <w:numPr>
          <w:ilvl w:val="0"/>
          <w:numId w:val="2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przestrzegania zapisów Regulaminu;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aktywnego udziału w formach wsparcia, do których został zakwalifikowany w ramach Projektu;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uczestnictwa w badaniach/ankietach związanych</w:t>
      </w:r>
      <w:r w:rsidR="00C17338">
        <w:rPr>
          <w:rFonts w:ascii="Arial" w:hAnsi="Arial" w:cs="Arial"/>
        </w:rPr>
        <w:t xml:space="preserve"> z realizacją Projektu, w tym w </w:t>
      </w:r>
      <w:r w:rsidRPr="00C17338">
        <w:rPr>
          <w:rFonts w:ascii="Arial" w:hAnsi="Arial" w:cs="Arial"/>
        </w:rPr>
        <w:t>badaniach, które mogą być przeprowadzane przez instytucje nadzorujące Projekt (m.in. Urząd Marszałkowski Województwa Śląskiego);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potwierdzania uczestnictwa w przyznanych formach wsparcia na liście obecności; 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pisemnego potwierdzania otrzymania wsparcia, 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bieżącego informowania Biura Projektu o wszystkich zdarzeniach mogących mieć wpływ na dalszy udział w Projekcie;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bieżącego informowania Biura Projektu o terminach i przyczynach nieobecności na kursie/warsztatach;</w:t>
      </w:r>
    </w:p>
    <w:p w:rsidR="00C30345" w:rsidRPr="00C17338" w:rsidRDefault="008758BE" w:rsidP="00B12868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bieżącego informowania Biura Projektu o wszelkich zmianach dotyczących danych zawartych w dokumentach zgłoszeniowych. </w:t>
      </w:r>
    </w:p>
    <w:p w:rsidR="00C30345" w:rsidRPr="00C17338" w:rsidRDefault="008758BE" w:rsidP="00B12868">
      <w:pPr>
        <w:pStyle w:val="Akapitzlist"/>
        <w:numPr>
          <w:ilvl w:val="0"/>
          <w:numId w:val="25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 przypadku, gdy z powodu nieobecności Uczestnika na kursie/warsztatach, w szczególności z powodu nieobecności nieusprawiedliwionych, ich koszt zostanie uznany za niekwalifikowany Uczestnik Projektu może zostać zobowiązany do zwrotu tych kosztów.</w:t>
      </w:r>
    </w:p>
    <w:p w:rsidR="00C30345" w:rsidRPr="00C17338" w:rsidRDefault="00C30345" w:rsidP="00B12868">
      <w:pPr>
        <w:spacing w:line="276" w:lineRule="auto"/>
        <w:jc w:val="both"/>
        <w:rPr>
          <w:rFonts w:ascii="Arial" w:hAnsi="Arial" w:cs="Arial"/>
        </w:rPr>
      </w:pPr>
    </w:p>
    <w:p w:rsidR="00C30345" w:rsidRPr="00C17338" w:rsidRDefault="008758BE" w:rsidP="00B12868">
      <w:pPr>
        <w:pStyle w:val="Paragraf"/>
        <w:spacing w:line="276" w:lineRule="auto"/>
        <w:rPr>
          <w:rFonts w:ascii="Arial" w:hAnsi="Arial" w:cs="Arial"/>
        </w:rPr>
      </w:pPr>
      <w:r w:rsidRPr="00C17338">
        <w:rPr>
          <w:rFonts w:ascii="Arial" w:hAnsi="Arial" w:cs="Arial"/>
        </w:rPr>
        <w:t>§ 7</w:t>
      </w:r>
    </w:p>
    <w:p w:rsidR="00C30345" w:rsidRDefault="008758BE" w:rsidP="00B12868">
      <w:pPr>
        <w:pStyle w:val="Paragraf"/>
        <w:spacing w:line="276" w:lineRule="auto"/>
        <w:rPr>
          <w:rFonts w:ascii="Arial" w:hAnsi="Arial" w:cs="Arial"/>
        </w:rPr>
      </w:pPr>
      <w:r w:rsidRPr="00C17338">
        <w:rPr>
          <w:rFonts w:ascii="Arial" w:hAnsi="Arial" w:cs="Arial"/>
        </w:rPr>
        <w:t>POSTANOWIENIA KOŃCOWE</w:t>
      </w:r>
    </w:p>
    <w:p w:rsidR="00C17338" w:rsidRPr="00C17338" w:rsidRDefault="00C17338" w:rsidP="00B12868">
      <w:pPr>
        <w:pStyle w:val="Paragraf"/>
        <w:spacing w:line="276" w:lineRule="auto"/>
        <w:rPr>
          <w:rFonts w:ascii="Arial" w:hAnsi="Arial" w:cs="Arial"/>
        </w:rPr>
      </w:pPr>
    </w:p>
    <w:p w:rsidR="00C30345" w:rsidRPr="00C17338" w:rsidRDefault="008758BE" w:rsidP="00B12868">
      <w:pPr>
        <w:pStyle w:val="Akapitzlist"/>
        <w:numPr>
          <w:ilvl w:val="0"/>
          <w:numId w:val="26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Regulamin wchodzi w życie z dniem podjęcia.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Szkoła zastrzega sobie prawo zmiany Regulaminu. O wszelkich zmianach dotyczących zasad i warunków wsparcia w ramach Projektu Uczestnicy zostaną poinformowani za pośrednictwem strony internetowej oraz mediów społecznościowych Szkoły.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lastRenderedPageBreak/>
        <w:t>Poprzez złożenie dokumentów, o których mowa w Regulaminie, Kandydat ubiegający się o uczestnictwo w Projekcie potwierdza zapoznanie się i akceptację jego postanowień.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 xml:space="preserve">Rozstrzygnięcia podejmowane na mocy postanowień Regulaminu </w:t>
      </w:r>
      <w:r w:rsidRPr="00C17338">
        <w:rPr>
          <w:rFonts w:ascii="Arial" w:hAnsi="Arial" w:cs="Arial"/>
        </w:rPr>
        <w:br/>
        <w:t>nie podlegają przepisom ustawy z dnia 14 czerwca 1960 roku Kodeks postępowania administracyjnego i są ostateczne.</w:t>
      </w:r>
    </w:p>
    <w:p w:rsidR="00C30345" w:rsidRPr="00C17338" w:rsidRDefault="008758BE" w:rsidP="00B12868">
      <w:pPr>
        <w:pStyle w:val="Akapitzlist"/>
        <w:numPr>
          <w:ilvl w:val="0"/>
          <w:numId w:val="2"/>
        </w:numPr>
        <w:spacing w:after="120"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</w:rPr>
        <w:t>W sprawach nieuregulowanych w Regulaminie, decyzję, co do rozstrzygnięcia podejmuje Szkoła i informuje osobę zainteresowaną o sposobie rozstrzygnięcia.</w:t>
      </w:r>
    </w:p>
    <w:p w:rsidR="00C30345" w:rsidRPr="00C17338" w:rsidRDefault="00C30345" w:rsidP="00B12868">
      <w:pPr>
        <w:spacing w:line="276" w:lineRule="auto"/>
        <w:jc w:val="both"/>
        <w:rPr>
          <w:rFonts w:ascii="Arial" w:hAnsi="Arial" w:cs="Arial"/>
        </w:rPr>
      </w:pPr>
    </w:p>
    <w:p w:rsidR="00ED1C87" w:rsidRPr="00C17338" w:rsidRDefault="008758BE" w:rsidP="00B12868">
      <w:pPr>
        <w:spacing w:line="276" w:lineRule="auto"/>
        <w:jc w:val="both"/>
        <w:rPr>
          <w:rFonts w:ascii="Arial" w:hAnsi="Arial" w:cs="Arial"/>
          <w:b/>
          <w:bCs/>
        </w:rPr>
      </w:pPr>
      <w:r w:rsidRPr="00C17338">
        <w:rPr>
          <w:rFonts w:ascii="Arial" w:hAnsi="Arial" w:cs="Arial"/>
          <w:b/>
          <w:bCs/>
          <w:u w:val="single"/>
        </w:rPr>
        <w:t>ZAŁĄCZNIKI:</w:t>
      </w:r>
    </w:p>
    <w:p w:rsidR="00C30345" w:rsidRDefault="008758BE" w:rsidP="00B12868">
      <w:p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Załącznik nr 1:</w:t>
      </w:r>
      <w:r w:rsidRPr="00C17338">
        <w:rPr>
          <w:rFonts w:ascii="Arial" w:hAnsi="Arial" w:cs="Arial"/>
        </w:rPr>
        <w:t xml:space="preserve"> Wzór Formularza Zgłoszeniowego </w:t>
      </w:r>
    </w:p>
    <w:p w:rsidR="007E400F" w:rsidRPr="007E400F" w:rsidRDefault="007E400F" w:rsidP="00B12868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Załącznik nr 1a: </w:t>
      </w:r>
      <w:r>
        <w:rPr>
          <w:rFonts w:ascii="Arial" w:hAnsi="Arial" w:cs="Arial"/>
        </w:rPr>
        <w:t>Ankieta – kryteria punktowe KZ</w:t>
      </w:r>
    </w:p>
    <w:p w:rsidR="007E400F" w:rsidRDefault="007E400F" w:rsidP="00B12868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Załącznik nr 1b: </w:t>
      </w:r>
      <w:r>
        <w:rPr>
          <w:rFonts w:ascii="Arial" w:hAnsi="Arial" w:cs="Arial"/>
        </w:rPr>
        <w:t>Ankieta – kryteria punktowe</w:t>
      </w:r>
      <w:r>
        <w:rPr>
          <w:rFonts w:ascii="Arial" w:hAnsi="Arial" w:cs="Arial"/>
        </w:rPr>
        <w:t xml:space="preserve"> ZDW</w:t>
      </w:r>
    </w:p>
    <w:p w:rsidR="007E400F" w:rsidRPr="007E400F" w:rsidRDefault="007E400F" w:rsidP="00B12868">
      <w:pPr>
        <w:spacing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Załacznik nr 1c: </w:t>
      </w:r>
      <w:r>
        <w:rPr>
          <w:rFonts w:ascii="Arial" w:hAnsi="Arial" w:cs="Arial"/>
        </w:rPr>
        <w:t>Ankieta – kryteria punktowe</w:t>
      </w:r>
      <w:r>
        <w:rPr>
          <w:rFonts w:ascii="Arial" w:hAnsi="Arial" w:cs="Arial"/>
        </w:rPr>
        <w:t xml:space="preserve"> KES</w:t>
      </w:r>
    </w:p>
    <w:p w:rsidR="00C30345" w:rsidRPr="00C17338" w:rsidRDefault="008758BE" w:rsidP="00B12868">
      <w:p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>Załącznik nr 2:</w:t>
      </w:r>
      <w:r w:rsidRPr="00C17338">
        <w:rPr>
          <w:rFonts w:ascii="Arial" w:hAnsi="Arial" w:cs="Arial"/>
        </w:rPr>
        <w:t xml:space="preserve"> Wzór Deklaracji Uczestnictwa w Projekcie </w:t>
      </w:r>
    </w:p>
    <w:p w:rsidR="00C30345" w:rsidRPr="00C17338" w:rsidRDefault="008758BE" w:rsidP="00B12868">
      <w:p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 xml:space="preserve">Załącznik nr 3: </w:t>
      </w:r>
      <w:r w:rsidRPr="00C17338">
        <w:rPr>
          <w:rFonts w:ascii="Arial" w:hAnsi="Arial" w:cs="Arial"/>
        </w:rPr>
        <w:t>Wzór Formularza klauzuli informacyjnej - IZ</w:t>
      </w:r>
    </w:p>
    <w:p w:rsidR="00C30345" w:rsidRPr="00C17338" w:rsidRDefault="008758BE" w:rsidP="00B12868">
      <w:p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 xml:space="preserve">Załącznik nr 4: </w:t>
      </w:r>
      <w:r w:rsidRPr="00C17338">
        <w:rPr>
          <w:rFonts w:ascii="Arial" w:hAnsi="Arial" w:cs="Arial"/>
        </w:rPr>
        <w:t>Wzór Formularza</w:t>
      </w:r>
      <w:r w:rsidR="00EE6B27" w:rsidRPr="00C17338">
        <w:rPr>
          <w:rFonts w:ascii="Arial" w:hAnsi="Arial" w:cs="Arial"/>
        </w:rPr>
        <w:t xml:space="preserve"> klauzuli informacyjnej - SZKOŁA</w:t>
      </w:r>
    </w:p>
    <w:p w:rsidR="00C30345" w:rsidRPr="00C17338" w:rsidRDefault="008758BE" w:rsidP="00B12868">
      <w:p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 xml:space="preserve">Załącznik nr 5: </w:t>
      </w:r>
      <w:r w:rsidRPr="00C17338">
        <w:rPr>
          <w:rFonts w:ascii="Arial" w:hAnsi="Arial" w:cs="Arial"/>
        </w:rPr>
        <w:t>Wzór Formularza Dane Uczestnika Projektu</w:t>
      </w:r>
    </w:p>
    <w:p w:rsidR="00C30345" w:rsidRPr="00C17338" w:rsidRDefault="008758BE" w:rsidP="00B12868">
      <w:p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 xml:space="preserve">Załącznik nr 6: </w:t>
      </w:r>
      <w:r w:rsidRPr="00C17338">
        <w:rPr>
          <w:rFonts w:ascii="Arial" w:hAnsi="Arial" w:cs="Arial"/>
        </w:rPr>
        <w:t>Wzór Rezygnacji z uczestnictwa w Projekcie</w:t>
      </w:r>
    </w:p>
    <w:p w:rsidR="00C30345" w:rsidRPr="00C17338" w:rsidRDefault="008758BE" w:rsidP="00B12868">
      <w:p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 xml:space="preserve">Załącznik nr 7: </w:t>
      </w:r>
      <w:r w:rsidRPr="00C17338">
        <w:rPr>
          <w:rFonts w:ascii="Arial" w:hAnsi="Arial" w:cs="Arial"/>
        </w:rPr>
        <w:t>Wzór Protokołu Rekrutacji</w:t>
      </w:r>
    </w:p>
    <w:p w:rsidR="00EE6B27" w:rsidRPr="00C17338" w:rsidRDefault="008758BE" w:rsidP="00B12868">
      <w:pPr>
        <w:spacing w:line="276" w:lineRule="auto"/>
        <w:jc w:val="both"/>
        <w:rPr>
          <w:rFonts w:ascii="Arial" w:hAnsi="Arial" w:cs="Arial"/>
          <w:b/>
          <w:bCs/>
        </w:rPr>
      </w:pPr>
      <w:r w:rsidRPr="00C17338">
        <w:rPr>
          <w:rFonts w:ascii="Arial" w:hAnsi="Arial" w:cs="Arial"/>
          <w:b/>
          <w:bCs/>
        </w:rPr>
        <w:t>Załączniki</w:t>
      </w:r>
      <w:r w:rsidR="00EE6B27" w:rsidRPr="00C17338">
        <w:rPr>
          <w:rFonts w:ascii="Arial" w:hAnsi="Arial" w:cs="Arial"/>
          <w:b/>
          <w:bCs/>
        </w:rPr>
        <w:t xml:space="preserve"> nr 8a: </w:t>
      </w:r>
      <w:r w:rsidR="00757B14" w:rsidRPr="00C17338">
        <w:rPr>
          <w:rFonts w:ascii="Arial" w:hAnsi="Arial" w:cs="Arial"/>
        </w:rPr>
        <w:t>Wzór Listy Uczniów zakwalifikowanych do udziału w Projekcie</w:t>
      </w:r>
    </w:p>
    <w:p w:rsidR="00757B14" w:rsidRPr="00C17338" w:rsidRDefault="00EE6B27" w:rsidP="00B12868">
      <w:pPr>
        <w:spacing w:line="276" w:lineRule="auto"/>
        <w:jc w:val="both"/>
        <w:rPr>
          <w:rFonts w:ascii="Arial" w:hAnsi="Arial" w:cs="Arial"/>
          <w:b/>
          <w:bCs/>
        </w:rPr>
      </w:pPr>
      <w:r w:rsidRPr="00C17338">
        <w:rPr>
          <w:rFonts w:ascii="Arial" w:hAnsi="Arial" w:cs="Arial"/>
          <w:b/>
          <w:bCs/>
        </w:rPr>
        <w:t>Załacznik nr</w:t>
      </w:r>
      <w:r w:rsidR="00757B14" w:rsidRPr="00C17338">
        <w:rPr>
          <w:rFonts w:ascii="Arial" w:hAnsi="Arial" w:cs="Arial"/>
          <w:b/>
          <w:bCs/>
        </w:rPr>
        <w:t xml:space="preserve"> 8b: </w:t>
      </w:r>
      <w:r w:rsidR="00757B14" w:rsidRPr="00C17338">
        <w:rPr>
          <w:rFonts w:ascii="Arial" w:hAnsi="Arial" w:cs="Arial"/>
        </w:rPr>
        <w:t>Wzór Listy Rodziców zakwalifikowanych do udziału w Projekcie</w:t>
      </w:r>
    </w:p>
    <w:p w:rsidR="00C30345" w:rsidRPr="00C17338" w:rsidRDefault="00757B14" w:rsidP="00B12868">
      <w:p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 xml:space="preserve">Załacznik nr </w:t>
      </w:r>
      <w:r w:rsidR="008758BE" w:rsidRPr="00C17338">
        <w:rPr>
          <w:rFonts w:ascii="Arial" w:hAnsi="Arial" w:cs="Arial"/>
          <w:b/>
          <w:bCs/>
        </w:rPr>
        <w:t xml:space="preserve">8c: </w:t>
      </w:r>
      <w:r w:rsidR="008758BE" w:rsidRPr="00C17338">
        <w:rPr>
          <w:rFonts w:ascii="Arial" w:hAnsi="Arial" w:cs="Arial"/>
        </w:rPr>
        <w:t>Wzór</w:t>
      </w:r>
      <w:r w:rsidRPr="00C17338">
        <w:rPr>
          <w:rFonts w:ascii="Arial" w:hAnsi="Arial" w:cs="Arial"/>
        </w:rPr>
        <w:t xml:space="preserve"> Listy Nauczycieli</w:t>
      </w:r>
      <w:r w:rsidR="008758BE" w:rsidRPr="00C17338">
        <w:rPr>
          <w:rFonts w:ascii="Arial" w:hAnsi="Arial" w:cs="Arial"/>
        </w:rPr>
        <w:t xml:space="preserve"> zakwalifikowanych do udziału w Projekcie </w:t>
      </w:r>
    </w:p>
    <w:p w:rsidR="00757B14" w:rsidRPr="00C17338" w:rsidRDefault="008758BE" w:rsidP="00B12868">
      <w:pPr>
        <w:spacing w:line="276" w:lineRule="auto"/>
        <w:jc w:val="both"/>
        <w:rPr>
          <w:rFonts w:ascii="Arial" w:hAnsi="Arial" w:cs="Arial"/>
          <w:b/>
          <w:bCs/>
        </w:rPr>
      </w:pPr>
      <w:r w:rsidRPr="00C17338">
        <w:rPr>
          <w:rFonts w:ascii="Arial" w:hAnsi="Arial" w:cs="Arial"/>
          <w:b/>
          <w:bCs/>
        </w:rPr>
        <w:t>Załącznik nr 9</w:t>
      </w:r>
      <w:r w:rsidR="00757B14" w:rsidRPr="00C17338">
        <w:rPr>
          <w:rFonts w:ascii="Arial" w:hAnsi="Arial" w:cs="Arial"/>
          <w:b/>
          <w:bCs/>
        </w:rPr>
        <w:t>a</w:t>
      </w:r>
      <w:r w:rsidRPr="00C17338">
        <w:rPr>
          <w:rFonts w:ascii="Arial" w:hAnsi="Arial" w:cs="Arial"/>
          <w:b/>
          <w:bCs/>
        </w:rPr>
        <w:t xml:space="preserve">: </w:t>
      </w:r>
      <w:r w:rsidRPr="00C17338">
        <w:rPr>
          <w:rFonts w:ascii="Arial" w:hAnsi="Arial" w:cs="Arial"/>
        </w:rPr>
        <w:t>Wzór Listy Rezerwowej</w:t>
      </w:r>
      <w:r w:rsidR="00757B14" w:rsidRPr="00C17338">
        <w:rPr>
          <w:rFonts w:ascii="Arial" w:hAnsi="Arial" w:cs="Arial"/>
        </w:rPr>
        <w:t xml:space="preserve"> d</w:t>
      </w:r>
      <w:r w:rsidR="00ED1C87" w:rsidRPr="00C17338">
        <w:rPr>
          <w:rFonts w:ascii="Arial" w:hAnsi="Arial" w:cs="Arial"/>
        </w:rPr>
        <w:t>la U</w:t>
      </w:r>
      <w:r w:rsidR="00757B14" w:rsidRPr="00C17338">
        <w:rPr>
          <w:rFonts w:ascii="Arial" w:hAnsi="Arial" w:cs="Arial"/>
        </w:rPr>
        <w:t>czniów do Projektu</w:t>
      </w:r>
    </w:p>
    <w:p w:rsidR="00757B14" w:rsidRPr="00C17338" w:rsidRDefault="00757B14" w:rsidP="00B12868">
      <w:pPr>
        <w:spacing w:line="276" w:lineRule="auto"/>
        <w:jc w:val="both"/>
        <w:rPr>
          <w:rFonts w:ascii="Arial" w:hAnsi="Arial" w:cs="Arial"/>
          <w:b/>
          <w:bCs/>
        </w:rPr>
      </w:pPr>
      <w:r w:rsidRPr="00C17338">
        <w:rPr>
          <w:rFonts w:ascii="Arial" w:hAnsi="Arial" w:cs="Arial"/>
          <w:b/>
          <w:bCs/>
        </w:rPr>
        <w:t xml:space="preserve">Załacznik nr 9b: </w:t>
      </w:r>
      <w:r w:rsidRPr="00C17338">
        <w:rPr>
          <w:rFonts w:ascii="Arial" w:hAnsi="Arial" w:cs="Arial"/>
        </w:rPr>
        <w:t>Wzór Listy Rezerwowej dla Rodziców do Projektu</w:t>
      </w:r>
    </w:p>
    <w:p w:rsidR="00757B14" w:rsidRPr="00C17338" w:rsidRDefault="00757B14" w:rsidP="00B12868">
      <w:pPr>
        <w:spacing w:line="276" w:lineRule="auto"/>
        <w:jc w:val="both"/>
        <w:rPr>
          <w:rFonts w:ascii="Arial" w:hAnsi="Arial" w:cs="Arial"/>
        </w:rPr>
      </w:pPr>
      <w:r w:rsidRPr="00C17338">
        <w:rPr>
          <w:rFonts w:ascii="Arial" w:hAnsi="Arial" w:cs="Arial"/>
          <w:b/>
          <w:bCs/>
        </w:rPr>
        <w:t xml:space="preserve">Załacznik nr 9c: </w:t>
      </w:r>
      <w:r w:rsidRPr="00C17338">
        <w:rPr>
          <w:rFonts w:ascii="Arial" w:hAnsi="Arial" w:cs="Arial"/>
        </w:rPr>
        <w:t>Wzór Listy Rezerwowej dla Nauczycieli do Projektu</w:t>
      </w:r>
    </w:p>
    <w:p w:rsidR="00C30345" w:rsidRDefault="00C30345" w:rsidP="00B12868">
      <w:pPr>
        <w:spacing w:line="276" w:lineRule="auto"/>
        <w:jc w:val="both"/>
      </w:pPr>
    </w:p>
    <w:bookmarkEnd w:id="0"/>
    <w:p w:rsidR="00C17338" w:rsidRDefault="00C17338" w:rsidP="00B12868">
      <w:pPr>
        <w:spacing w:line="276" w:lineRule="auto"/>
        <w:jc w:val="both"/>
      </w:pPr>
    </w:p>
    <w:sectPr w:rsidR="00C17338">
      <w:headerReference w:type="default" r:id="rId7"/>
      <w:footerReference w:type="default" r:id="rId8"/>
      <w:pgSz w:w="11900" w:h="16840"/>
      <w:pgMar w:top="1440" w:right="1134" w:bottom="1134" w:left="1134" w:header="283" w:footer="283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3971" w:rsidRDefault="00A63971">
      <w:r>
        <w:separator/>
      </w:r>
    </w:p>
  </w:endnote>
  <w:endnote w:type="continuationSeparator" w:id="0">
    <w:p w:rsidR="00A63971" w:rsidRDefault="00A639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345" w:rsidRDefault="008758BE">
    <w:pPr>
      <w:pStyle w:val="Paragraf"/>
    </w:pPr>
    <w:r>
      <w:fldChar w:fldCharType="begin"/>
    </w:r>
    <w:r>
      <w:instrText xml:space="preserve"> PAGE </w:instrText>
    </w:r>
    <w:r>
      <w:fldChar w:fldCharType="separate"/>
    </w:r>
    <w:r w:rsidR="00B12868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3971" w:rsidRDefault="00A63971">
      <w:r>
        <w:separator/>
      </w:r>
    </w:p>
  </w:footnote>
  <w:footnote w:type="continuationSeparator" w:id="0">
    <w:p w:rsidR="00A63971" w:rsidRDefault="00A639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0345" w:rsidRDefault="008758BE">
    <w:pPr>
      <w:pStyle w:val="Paragraf"/>
    </w:pPr>
    <w:r>
      <w:rPr>
        <w:noProof/>
        <w:lang w:val="pl-PL"/>
      </w:rPr>
      <mc:AlternateContent>
        <mc:Choice Requires="wpg">
          <w:drawing>
            <wp:inline distT="0" distB="0" distL="0" distR="0">
              <wp:extent cx="6129585" cy="467758"/>
              <wp:effectExtent l="0" t="0" r="0" b="0"/>
              <wp:docPr id="1073741831" name="officeArt object" descr="Grupuj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29585" cy="467758"/>
                        <a:chOff x="0" y="0"/>
                        <a:chExt cx="6129584" cy="467757"/>
                      </a:xfrm>
                    </wpg:grpSpPr>
                    <wpg:grpSp>
                      <wpg:cNvPr id="1073741829" name="Grupuj"/>
                      <wpg:cNvGrpSpPr/>
                      <wpg:grpSpPr>
                        <a:xfrm>
                          <a:off x="-1" y="0"/>
                          <a:ext cx="6120012" cy="360003"/>
                          <a:chOff x="0" y="0"/>
                          <a:chExt cx="6120011" cy="360002"/>
                        </a:xfrm>
                      </wpg:grpSpPr>
                      <pic:pic xmlns:pic="http://schemas.openxmlformats.org/drawingml/2006/picture">
                        <pic:nvPicPr>
                          <pic:cNvPr id="1073741825" name="Znak Funduszy Europejskich.jpg" descr="Znak Funduszy Europejskich.jpg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/>
                          </a:blip>
                          <a:srcRect l="4606" t="11373" r="4606" b="113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9633" cy="36000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6" name="Barwy Rzeczypospolitej.jpg" descr="Barwy Rzeczypospolitej.jpg"/>
                          <pic:cNvPicPr>
                            <a:picLocks noChangeAspect="1"/>
                          </pic:cNvPicPr>
                        </pic:nvPicPr>
                        <pic:blipFill>
                          <a:blip r:embed="rId2">
                            <a:extLst/>
                          </a:blip>
                          <a:srcRect l="6054" t="23802" r="6576" b="22540"/>
                          <a:stretch>
                            <a:fillRect/>
                          </a:stretch>
                        </pic:blipFill>
                        <pic:spPr>
                          <a:xfrm>
                            <a:off x="1533870" y="0"/>
                            <a:ext cx="1282457" cy="3600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7" name="Znak Unii Europejskiej.jpg" descr="Znak Unii Europejskiej.jpg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/>
                          </a:blip>
                          <a:srcRect l="5630" t="25418" r="4861" b="20847"/>
                          <a:stretch>
                            <a:fillRect/>
                          </a:stretch>
                        </pic:blipFill>
                        <pic:spPr>
                          <a:xfrm>
                            <a:off x="3111002" y="0"/>
                            <a:ext cx="1558553" cy="3600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28" name="Znak graficzny Województwa Śląskiego.jpg" descr="Znak graficzny Województwa Śląskiego.jpg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/>
                          </a:blip>
                          <a:srcRect l="8598" t="26216" r="8597" b="20083"/>
                          <a:stretch>
                            <a:fillRect/>
                          </a:stretch>
                        </pic:blipFill>
                        <pic:spPr>
                          <a:xfrm>
                            <a:off x="5090961" y="0"/>
                            <a:ext cx="1029051" cy="36000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grpSp>
                    <wps:wsp>
                      <wps:cNvPr id="1073741830" name="Linia"/>
                      <wps:cNvCnPr/>
                      <wps:spPr>
                        <a:xfrm>
                          <a:off x="9525" y="467757"/>
                          <a:ext cx="6120059" cy="1"/>
                        </a:xfrm>
                        <a:prstGeom prst="line">
                          <a:avLst/>
                        </a:prstGeom>
                        <a:noFill/>
                        <a:ln w="635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inline>
          </w:drawing>
        </mc:Choice>
        <mc:Fallback>
          <w:pict>
            <v:group id="_x0000_s1026" style="visibility:visible;width:482.6pt;height:36.8pt;" coordorigin="-1,0" coordsize="6129585,467757">
              <v:group id="_x0000_s1027" style="position:absolute;left:-1;top:0;width:6120011;height:360003;" coordorigin="0,0" coordsize="6120011,360003">
                <v:shape id="_x0000_s1028" type="#_x0000_t75" style="position:absolute;left:0;top:0;width:919632;height:360002;">
                  <v:imagedata r:id="rId5" o:title="image1.jpeg" cropleft="4.6%" cropright="4.6%" croptop="11.4%" cropbottom="11.4%"/>
                </v:shape>
                <v:shape id="_x0000_s1029" type="#_x0000_t75" style="position:absolute;left:1533871;top:0;width:1282456;height:360003;">
                  <v:imagedata r:id="rId6" o:title="image2.jpeg" cropleft="6.1%" cropright="6.6%" croptop="23.8%" cropbottom="22.5%"/>
                </v:shape>
                <v:shape id="_x0000_s1030" type="#_x0000_t75" style="position:absolute;left:3111003;top:0;width:1558552;height:360003;">
                  <v:imagedata r:id="rId7" o:title="image3.jpeg" cropleft="5.6%" cropright="4.9%" croptop="25.4%" cropbottom="20.8%"/>
                </v:shape>
                <v:shape id="_x0000_s1031" type="#_x0000_t75" style="position:absolute;left:5090962;top:0;width:1029049;height:360003;">
                  <v:imagedata r:id="rId8" o:title="image4.jpeg" cropleft="8.6%" cropright="8.6%" croptop="26.2%" cropbottom="20.1%"/>
                </v:shape>
              </v:group>
              <v:line id="_x0000_s1032" style="position:absolute;left:9526;top:467757;width:6120058;height:0;">
                <v:fill on="f"/>
                <v:stroke filltype="solid" color="#000000" opacity="100.0%" weight="0.5pt" dashstyle="solid" endcap="flat" miterlimit="400.0%" joinstyle="miter" linestyle="single" startarrow="none" startarrowwidth="medium" startarrowlength="medium" endarrow="none" endarrowwidth="medium" endarrowlength="medium"/>
              </v:lin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916CFB"/>
    <w:multiLevelType w:val="hybridMultilevel"/>
    <w:tmpl w:val="0F685716"/>
    <w:numStyleLink w:val="Punktory"/>
  </w:abstractNum>
  <w:abstractNum w:abstractNumId="1" w15:restartNumberingAfterBreak="0">
    <w:nsid w:val="36010439"/>
    <w:multiLevelType w:val="hybridMultilevel"/>
    <w:tmpl w:val="8E8CF266"/>
    <w:lvl w:ilvl="0" w:tplc="E6CA5668">
      <w:start w:val="1"/>
      <w:numFmt w:val="decimal"/>
      <w:lvlText w:val="%1."/>
      <w:lvlJc w:val="left"/>
      <w:pPr>
        <w:ind w:left="34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24AC7DC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19288B4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A14CC5E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FA75F0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A053E2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BB894BA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BB4C10E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F9C38DA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D244D62"/>
    <w:multiLevelType w:val="hybridMultilevel"/>
    <w:tmpl w:val="D77670E6"/>
    <w:styleLink w:val="Litery"/>
    <w:lvl w:ilvl="0" w:tplc="B2D87CA4">
      <w:start w:val="1"/>
      <w:numFmt w:val="lowerLetter"/>
      <w:lvlText w:val="%1)"/>
      <w:lvlJc w:val="left"/>
      <w:pPr>
        <w:ind w:left="599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5F43238">
      <w:start w:val="1"/>
      <w:numFmt w:val="lowerLetter"/>
      <w:lvlText w:val="%2)"/>
      <w:lvlJc w:val="left"/>
      <w:pPr>
        <w:ind w:left="1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E8AE37A">
      <w:start w:val="1"/>
      <w:numFmt w:val="upperLetter"/>
      <w:lvlText w:val="%3."/>
      <w:lvlJc w:val="left"/>
      <w:pPr>
        <w:ind w:left="2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450977E">
      <w:start w:val="1"/>
      <w:numFmt w:val="upperLetter"/>
      <w:lvlText w:val="%4."/>
      <w:lvlJc w:val="left"/>
      <w:pPr>
        <w:ind w:left="3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9B61824">
      <w:start w:val="1"/>
      <w:numFmt w:val="upperLetter"/>
      <w:lvlText w:val="%5."/>
      <w:lvlJc w:val="left"/>
      <w:pPr>
        <w:ind w:left="4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8FCFF2C">
      <w:start w:val="1"/>
      <w:numFmt w:val="upperLetter"/>
      <w:lvlText w:val="%6."/>
      <w:lvlJc w:val="left"/>
      <w:pPr>
        <w:ind w:left="5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8B66C8E">
      <w:start w:val="1"/>
      <w:numFmt w:val="upperLetter"/>
      <w:lvlText w:val="%7."/>
      <w:lvlJc w:val="left"/>
      <w:pPr>
        <w:ind w:left="6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AA217C2">
      <w:start w:val="1"/>
      <w:numFmt w:val="upperLetter"/>
      <w:lvlText w:val="%8."/>
      <w:lvlJc w:val="left"/>
      <w:pPr>
        <w:ind w:left="7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572619C">
      <w:start w:val="1"/>
      <w:numFmt w:val="upperLetter"/>
      <w:lvlText w:val="%9."/>
      <w:lvlJc w:val="left"/>
      <w:pPr>
        <w:ind w:left="8316" w:hanging="31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32F29D8"/>
    <w:multiLevelType w:val="hybridMultilevel"/>
    <w:tmpl w:val="0F685716"/>
    <w:styleLink w:val="Punktory"/>
    <w:lvl w:ilvl="0" w:tplc="7EE21602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932D3D2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B2EB8EA">
      <w:start w:val="1"/>
      <w:numFmt w:val="bullet"/>
      <w:lvlText w:val="-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BC7542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A7E7928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AFE20E6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2F2DD24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E36260C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1A45DC0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446B765B"/>
    <w:multiLevelType w:val="multilevel"/>
    <w:tmpl w:val="174AB498"/>
    <w:numStyleLink w:val="Numery"/>
  </w:abstractNum>
  <w:abstractNum w:abstractNumId="5" w15:restartNumberingAfterBreak="0">
    <w:nsid w:val="46C07A9C"/>
    <w:multiLevelType w:val="hybridMultilevel"/>
    <w:tmpl w:val="174AB498"/>
    <w:styleLink w:val="Numery"/>
    <w:lvl w:ilvl="0" w:tplc="C902FCBA">
      <w:start w:val="1"/>
      <w:numFmt w:val="decimal"/>
      <w:lvlText w:val="%1."/>
      <w:lvlJc w:val="left"/>
      <w:pPr>
        <w:ind w:left="340" w:hanging="3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D984474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A544A96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3D857C2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7200D54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46A9FC8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69C1002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84EE888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91E67B2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505350F8"/>
    <w:multiLevelType w:val="hybridMultilevel"/>
    <w:tmpl w:val="D77670E6"/>
    <w:numStyleLink w:val="Litery"/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4"/>
    <w:lvlOverride w:ilvl="0">
      <w:startOverride w:val="5"/>
    </w:lvlOverride>
  </w:num>
  <w:num w:numId="6">
    <w:abstractNumId w:val="4"/>
    <w:lvlOverride w:ilvl="0">
      <w:startOverride w:val="1"/>
    </w:lvlOverride>
  </w:num>
  <w:num w:numId="7">
    <w:abstractNumId w:val="4"/>
    <w:lvlOverride w:ilvl="0">
      <w:startOverride w:val="5"/>
    </w:lvlOverride>
  </w:num>
  <w:num w:numId="8">
    <w:abstractNumId w:val="6"/>
    <w:lvlOverride w:ilvl="0">
      <w:startOverride w:val="1"/>
    </w:lvlOverride>
  </w:num>
  <w:num w:numId="9">
    <w:abstractNumId w:val="4"/>
    <w:lvlOverride w:ilvl="0">
      <w:startOverride w:val="7"/>
      <w:lvl w:ilvl="0">
        <w:start w:val="7"/>
        <w:numFmt w:val="decimal"/>
        <w:lvlText w:val="%1."/>
        <w:lvlJc w:val="left"/>
        <w:pPr>
          <w:ind w:left="340" w:hanging="3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2."/>
        <w:lvlJc w:val="left"/>
        <w:pPr>
          <w:ind w:left="1053" w:hanging="2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3."/>
        <w:lvlJc w:val="left"/>
        <w:pPr>
          <w:ind w:left="1853" w:hanging="2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4."/>
        <w:lvlJc w:val="left"/>
        <w:pPr>
          <w:ind w:left="2653" w:hanging="2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5."/>
        <w:lvlJc w:val="left"/>
        <w:pPr>
          <w:ind w:left="3453" w:hanging="2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6."/>
        <w:lvlJc w:val="left"/>
        <w:pPr>
          <w:ind w:left="4253" w:hanging="2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7."/>
        <w:lvlJc w:val="left"/>
        <w:pPr>
          <w:ind w:left="5053" w:hanging="2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8."/>
        <w:lvlJc w:val="left"/>
        <w:pPr>
          <w:ind w:left="5853" w:hanging="2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9."/>
        <w:lvlJc w:val="left"/>
        <w:pPr>
          <w:ind w:left="6653" w:hanging="253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4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3"/>
  </w:num>
  <w:num w:numId="13">
    <w:abstractNumId w:val="0"/>
  </w:num>
  <w:num w:numId="14">
    <w:abstractNumId w:val="4"/>
    <w:lvlOverride w:ilvl="0">
      <w:startOverride w:val="8"/>
    </w:lvlOverride>
  </w:num>
  <w:num w:numId="15">
    <w:abstractNumId w:val="6"/>
    <w:lvlOverride w:ilvl="0">
      <w:startOverride w:val="1"/>
      <w:lvl w:ilvl="0" w:tplc="16DC5704">
        <w:start w:val="1"/>
        <w:numFmt w:val="decimal"/>
        <w:lvlText w:val="%1)"/>
        <w:lvlJc w:val="left"/>
        <w:pPr>
          <w:ind w:left="599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B5D8A394">
        <w:start w:val="1"/>
        <w:numFmt w:val="lowerLetter"/>
        <w:lvlText w:val="%2)"/>
        <w:lvlJc w:val="left"/>
        <w:pPr>
          <w:ind w:left="1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FD40030">
        <w:start w:val="1"/>
        <w:numFmt w:val="upperLetter"/>
        <w:lvlText w:val="%3."/>
        <w:lvlJc w:val="left"/>
        <w:pPr>
          <w:ind w:left="2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3CE7A2A">
        <w:start w:val="1"/>
        <w:numFmt w:val="upperLetter"/>
        <w:lvlText w:val="%4."/>
        <w:lvlJc w:val="left"/>
        <w:pPr>
          <w:ind w:left="3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F9C9EBC">
        <w:start w:val="1"/>
        <w:numFmt w:val="upperLetter"/>
        <w:lvlText w:val="%5."/>
        <w:lvlJc w:val="left"/>
        <w:pPr>
          <w:ind w:left="4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FA04E2A">
        <w:start w:val="1"/>
        <w:numFmt w:val="upperLetter"/>
        <w:lvlText w:val="%6."/>
        <w:lvlJc w:val="left"/>
        <w:pPr>
          <w:ind w:left="5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1A4AFE28">
        <w:start w:val="1"/>
        <w:numFmt w:val="upperLetter"/>
        <w:lvlText w:val="%7."/>
        <w:lvlJc w:val="left"/>
        <w:pPr>
          <w:ind w:left="6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16A379E">
        <w:start w:val="1"/>
        <w:numFmt w:val="upperLetter"/>
        <w:lvlText w:val="%8."/>
        <w:lvlJc w:val="left"/>
        <w:pPr>
          <w:ind w:left="7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5468F94">
        <w:start w:val="1"/>
        <w:numFmt w:val="upperLetter"/>
        <w:lvlText w:val="%9."/>
        <w:lvlJc w:val="left"/>
        <w:pPr>
          <w:ind w:left="8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6"/>
    <w:lvlOverride w:ilvl="0">
      <w:startOverride w:val="1"/>
      <w:lvl w:ilvl="0" w:tplc="16DC5704">
        <w:start w:val="1"/>
        <w:numFmt w:val="decimal"/>
        <w:lvlText w:val="%1)"/>
        <w:lvlJc w:val="left"/>
        <w:pPr>
          <w:ind w:left="599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B5D8A394">
        <w:start w:val="1"/>
        <w:numFmt w:val="lowerLetter"/>
        <w:lvlText w:val="%2)"/>
        <w:lvlJc w:val="left"/>
        <w:pPr>
          <w:ind w:left="1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FD40030">
        <w:start w:val="1"/>
        <w:numFmt w:val="upperLetter"/>
        <w:lvlText w:val="%3."/>
        <w:lvlJc w:val="left"/>
        <w:pPr>
          <w:ind w:left="2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3CE7A2A">
        <w:start w:val="1"/>
        <w:numFmt w:val="upperLetter"/>
        <w:lvlText w:val="%4."/>
        <w:lvlJc w:val="left"/>
        <w:pPr>
          <w:ind w:left="3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F9C9EBC">
        <w:start w:val="1"/>
        <w:numFmt w:val="upperLetter"/>
        <w:lvlText w:val="%5."/>
        <w:lvlJc w:val="left"/>
        <w:pPr>
          <w:ind w:left="4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FA04E2A">
        <w:start w:val="1"/>
        <w:numFmt w:val="upperLetter"/>
        <w:lvlText w:val="%6."/>
        <w:lvlJc w:val="left"/>
        <w:pPr>
          <w:ind w:left="5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1A4AFE28">
        <w:start w:val="1"/>
        <w:numFmt w:val="upperLetter"/>
        <w:lvlText w:val="%7."/>
        <w:lvlJc w:val="left"/>
        <w:pPr>
          <w:ind w:left="6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16A379E">
        <w:start w:val="1"/>
        <w:numFmt w:val="upperLetter"/>
        <w:lvlText w:val="%8."/>
        <w:lvlJc w:val="left"/>
        <w:pPr>
          <w:ind w:left="7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5468F94">
        <w:start w:val="1"/>
        <w:numFmt w:val="upperLetter"/>
        <w:lvlText w:val="%9."/>
        <w:lvlJc w:val="left"/>
        <w:pPr>
          <w:ind w:left="8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4"/>
    <w:lvlOverride w:ilvl="0">
      <w:startOverride w:val="1"/>
    </w:lvlOverride>
  </w:num>
  <w:num w:numId="18">
    <w:abstractNumId w:val="6"/>
    <w:lvlOverride w:ilvl="0">
      <w:startOverride w:val="1"/>
    </w:lvlOverride>
  </w:num>
  <w:num w:numId="19">
    <w:abstractNumId w:val="4"/>
    <w:lvlOverride w:ilvl="0">
      <w:startOverride w:val="9"/>
    </w:lvlOverride>
  </w:num>
  <w:num w:numId="20">
    <w:abstractNumId w:val="6"/>
    <w:lvlOverride w:ilvl="0">
      <w:startOverride w:val="1"/>
      <w:lvl w:ilvl="0" w:tplc="16DC5704">
        <w:start w:val="1"/>
        <w:numFmt w:val="decimal"/>
        <w:lvlText w:val="%1)"/>
        <w:lvlJc w:val="left"/>
        <w:pPr>
          <w:ind w:left="599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B5D8A394">
        <w:start w:val="1"/>
        <w:numFmt w:val="lowerLetter"/>
        <w:lvlText w:val="%2)"/>
        <w:lvlJc w:val="left"/>
        <w:pPr>
          <w:ind w:left="1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startOverride w:val="1"/>
      <w:lvl w:ilvl="2" w:tplc="FFD40030">
        <w:start w:val="1"/>
        <w:numFmt w:val="upperLetter"/>
        <w:lvlText w:val="%3."/>
        <w:lvlJc w:val="left"/>
        <w:pPr>
          <w:ind w:left="2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 w:tplc="B3CE7A2A">
        <w:start w:val="1"/>
        <w:numFmt w:val="upperLetter"/>
        <w:lvlText w:val="%4."/>
        <w:lvlJc w:val="left"/>
        <w:pPr>
          <w:ind w:left="3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 w:tplc="FF9C9EBC">
        <w:start w:val="1"/>
        <w:numFmt w:val="upperLetter"/>
        <w:lvlText w:val="%5."/>
        <w:lvlJc w:val="left"/>
        <w:pPr>
          <w:ind w:left="4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 w:tplc="3FA04E2A">
        <w:start w:val="1"/>
        <w:numFmt w:val="upperLetter"/>
        <w:lvlText w:val="%6."/>
        <w:lvlJc w:val="left"/>
        <w:pPr>
          <w:ind w:left="5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 w:tplc="1A4AFE28">
        <w:start w:val="1"/>
        <w:numFmt w:val="upperLetter"/>
        <w:lvlText w:val="%7."/>
        <w:lvlJc w:val="left"/>
        <w:pPr>
          <w:ind w:left="6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 w:tplc="E16A379E">
        <w:start w:val="1"/>
        <w:numFmt w:val="upperLetter"/>
        <w:lvlText w:val="%8."/>
        <w:lvlJc w:val="left"/>
        <w:pPr>
          <w:ind w:left="7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 w:tplc="15468F94">
        <w:start w:val="1"/>
        <w:numFmt w:val="upperLetter"/>
        <w:lvlText w:val="%9."/>
        <w:lvlJc w:val="left"/>
        <w:pPr>
          <w:ind w:left="8316" w:hanging="31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21">
    <w:abstractNumId w:val="4"/>
    <w:lvlOverride w:ilvl="0">
      <w:startOverride w:val="11"/>
    </w:lvlOverride>
  </w:num>
  <w:num w:numId="22">
    <w:abstractNumId w:val="4"/>
    <w:lvlOverride w:ilvl="0">
      <w:startOverride w:val="1"/>
    </w:lvlOverride>
  </w:num>
  <w:num w:numId="23">
    <w:abstractNumId w:val="4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4"/>
    <w:lvlOverride w:ilvl="0">
      <w:startOverride w:val="2"/>
    </w:lvlOverride>
  </w:num>
  <w:num w:numId="26">
    <w:abstractNumId w:val="4"/>
    <w:lvlOverride w:ilvl="0">
      <w:startOverride w:val="1"/>
    </w:lvlOverride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345"/>
    <w:rsid w:val="00005022"/>
    <w:rsid w:val="001E31D5"/>
    <w:rsid w:val="002A7EDB"/>
    <w:rsid w:val="0033579B"/>
    <w:rsid w:val="00757B14"/>
    <w:rsid w:val="007E400F"/>
    <w:rsid w:val="008103F3"/>
    <w:rsid w:val="008758BE"/>
    <w:rsid w:val="008918BE"/>
    <w:rsid w:val="00912662"/>
    <w:rsid w:val="0095287D"/>
    <w:rsid w:val="00A63971"/>
    <w:rsid w:val="00B12868"/>
    <w:rsid w:val="00B775EA"/>
    <w:rsid w:val="00C17338"/>
    <w:rsid w:val="00C30345"/>
    <w:rsid w:val="00D13DCC"/>
    <w:rsid w:val="00D17A16"/>
    <w:rsid w:val="00ED1C87"/>
    <w:rsid w:val="00EE6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6D64B8-3A81-46A3-83E5-EBEA256BA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Pr>
      <w:rFonts w:cs="Arial Unicode MS"/>
      <w:color w:val="000000"/>
      <w:sz w:val="24"/>
      <w:szCs w:val="24"/>
      <w:u w:color="000000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f">
    <w:name w:val="Paragraf"/>
    <w:pPr>
      <w:jc w:val="center"/>
    </w:pPr>
    <w:rPr>
      <w:rFonts w:cs="Arial Unicode MS"/>
      <w:b/>
      <w:bCs/>
      <w:color w:val="000000"/>
      <w:sz w:val="24"/>
      <w:szCs w:val="24"/>
      <w:u w:color="000000"/>
      <w:lang w:val="en-US"/>
    </w:rPr>
  </w:style>
  <w:style w:type="paragraph" w:styleId="Akapitzlist">
    <w:name w:val="List Paragraph"/>
    <w:pPr>
      <w:ind w:left="720"/>
    </w:pPr>
    <w:rPr>
      <w:rFonts w:eastAsia="Times New Roman"/>
      <w:color w:val="000000"/>
      <w:sz w:val="24"/>
      <w:szCs w:val="24"/>
      <w:u w:color="000000"/>
      <w:lang w:val="en-US"/>
    </w:rPr>
  </w:style>
  <w:style w:type="paragraph" w:customStyle="1" w:styleId="Tre">
    <w:name w:val="Treść"/>
    <w:pPr>
      <w:spacing w:after="120"/>
    </w:pPr>
    <w:rPr>
      <w:rFonts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Numery">
    <w:name w:val="Numery"/>
    <w:pPr>
      <w:numPr>
        <w:numId w:val="1"/>
      </w:numPr>
    </w:pPr>
  </w:style>
  <w:style w:type="numbering" w:customStyle="1" w:styleId="Litery">
    <w:name w:val="Litery"/>
    <w:pPr>
      <w:numPr>
        <w:numId w:val="3"/>
      </w:numPr>
    </w:pPr>
  </w:style>
  <w:style w:type="numbering" w:customStyle="1" w:styleId="Punktory">
    <w:name w:val="Punktory"/>
    <w:pPr>
      <w:numPr>
        <w:numId w:val="12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1286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2868"/>
    <w:rPr>
      <w:rFonts w:ascii="Segoe UI" w:hAnsi="Segoe UI" w:cs="Segoe UI"/>
      <w:color w:val="000000"/>
      <w:sz w:val="18"/>
      <w:szCs w:val="18"/>
      <w:u w:color="0000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20.jpeg"/><Relationship Id="rId5" Type="http://schemas.openxmlformats.org/officeDocument/2006/relationships/image" Target="media/image10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9</Pages>
  <Words>2394</Words>
  <Characters>14367</Characters>
  <Application>Microsoft Office Word</Application>
  <DocSecurity>0</DocSecurity>
  <Lines>119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Staszic TG</dc:creator>
  <cp:lastModifiedBy>Staszic pedagog</cp:lastModifiedBy>
  <cp:revision>8</cp:revision>
  <cp:lastPrinted>2024-09-26T09:58:00Z</cp:lastPrinted>
  <dcterms:created xsi:type="dcterms:W3CDTF">2024-09-03T08:19:00Z</dcterms:created>
  <dcterms:modified xsi:type="dcterms:W3CDTF">2024-09-26T10:01:00Z</dcterms:modified>
</cp:coreProperties>
</file>